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E1C" w:rsidRDefault="008B1E1C">
      <w:pPr>
        <w:tabs>
          <w:tab w:val="left" w:pos="-1440"/>
          <w:tab w:val="left" w:pos="-720"/>
          <w:tab w:val="left" w:pos="0"/>
          <w:tab w:val="left" w:pos="360"/>
          <w:tab w:val="left" w:pos="720"/>
        </w:tabs>
        <w:suppressAutoHyphens/>
        <w:jc w:val="both"/>
        <w:rPr>
          <w:rFonts w:ascii="Times New Roman" w:hAnsi="Times New Roman"/>
          <w:spacing w:val="-3"/>
        </w:rPr>
      </w:pPr>
    </w:p>
    <w:p w:rsidR="008A779A" w:rsidRDefault="008A779A" w:rsidP="008A779A">
      <w:pPr>
        <w:pStyle w:val="TOC1"/>
        <w:spacing w:before="0"/>
        <w:rPr>
          <w:rFonts w:ascii="Arial" w:hAnsi="Arial" w:cs="Arial"/>
          <w:b/>
          <w:snapToGrid/>
          <w:sz w:val="28"/>
          <w:szCs w:val="28"/>
          <w:lang w:val="nl-BE"/>
        </w:rPr>
      </w:pPr>
      <w:bookmarkStart w:id="0" w:name="_GoBack"/>
      <w:bookmarkEnd w:id="0"/>
      <w:r>
        <w:rPr>
          <w:rFonts w:ascii="Arial" w:hAnsi="Arial" w:cs="Arial"/>
          <w:b/>
          <w:snapToGrid/>
          <w:sz w:val="28"/>
          <w:szCs w:val="28"/>
          <w:lang w:val="nl-BE"/>
        </w:rPr>
        <w:t>C</w:t>
      </w:r>
      <w:r w:rsidRPr="008A779A">
        <w:rPr>
          <w:rFonts w:ascii="Arial" w:hAnsi="Arial" w:cs="Arial"/>
          <w:b/>
          <w:snapToGrid/>
          <w:sz w:val="28"/>
          <w:szCs w:val="28"/>
          <w:lang w:val="nl-BE"/>
        </w:rPr>
        <w:t>ONTENTS</w:t>
      </w:r>
    </w:p>
    <w:p w:rsidR="008A779A" w:rsidRDefault="008A779A" w:rsidP="008A779A">
      <w:pPr>
        <w:pStyle w:val="TOC1"/>
        <w:spacing w:before="0"/>
        <w:rPr>
          <w:rFonts w:ascii="Arial" w:hAnsi="Arial" w:cs="Arial"/>
          <w:b/>
          <w:snapToGrid/>
          <w:sz w:val="28"/>
          <w:szCs w:val="28"/>
          <w:lang w:val="nl-BE"/>
        </w:rPr>
      </w:pPr>
    </w:p>
    <w:p w:rsidR="008A779A" w:rsidRPr="008A779A" w:rsidRDefault="0064508F" w:rsidP="008A779A">
      <w:pPr>
        <w:pStyle w:val="TOC1"/>
        <w:spacing w:before="0"/>
        <w:rPr>
          <w:rFonts w:ascii="Arial" w:eastAsiaTheme="minorEastAsia" w:hAnsi="Arial" w:cs="Arial"/>
          <w:b/>
          <w:noProof/>
          <w:snapToGrid/>
          <w:sz w:val="20"/>
          <w:lang w:val="en-GB" w:eastAsia="zh-CN"/>
        </w:rPr>
      </w:pPr>
      <w:r w:rsidRPr="008A779A">
        <w:rPr>
          <w:rFonts w:ascii="Arial" w:hAnsi="Arial" w:cs="Arial"/>
          <w:b/>
          <w:snapToGrid/>
          <w:sz w:val="20"/>
          <w:lang w:val="nl-BE"/>
        </w:rPr>
        <w:fldChar w:fldCharType="begin"/>
      </w:r>
      <w:r w:rsidRPr="008A779A">
        <w:rPr>
          <w:rFonts w:ascii="Arial" w:hAnsi="Arial" w:cs="Arial"/>
          <w:b/>
          <w:snapToGrid/>
          <w:sz w:val="20"/>
          <w:lang w:val="nl-BE"/>
        </w:rPr>
        <w:instrText xml:space="preserve"> TOC \o "1-2" \h \z \u </w:instrText>
      </w:r>
      <w:r w:rsidRPr="008A779A">
        <w:rPr>
          <w:rFonts w:ascii="Arial" w:hAnsi="Arial" w:cs="Arial"/>
          <w:b/>
          <w:snapToGrid/>
          <w:sz w:val="20"/>
          <w:lang w:val="nl-BE"/>
        </w:rPr>
        <w:fldChar w:fldCharType="separate"/>
      </w:r>
      <w:hyperlink w:anchor="_Toc345483843" w:history="1">
        <w:r w:rsidR="008A779A" w:rsidRPr="008A779A">
          <w:rPr>
            <w:rStyle w:val="Hyperlink"/>
            <w:rFonts w:ascii="Arial" w:hAnsi="Arial" w:cs="Arial"/>
            <w:b/>
            <w:noProof/>
            <w:sz w:val="20"/>
          </w:rPr>
          <w:t>CHAPTER 1 : CERTIFICATION PROCEDURE</w:t>
        </w:r>
        <w:r w:rsidR="008A779A" w:rsidRPr="008A779A">
          <w:rPr>
            <w:rFonts w:ascii="Arial" w:hAnsi="Arial" w:cs="Arial"/>
            <w:b/>
            <w:noProof/>
            <w:webHidden/>
            <w:sz w:val="20"/>
          </w:rPr>
          <w:tab/>
        </w:r>
        <w:r w:rsidR="008A779A" w:rsidRPr="008A779A">
          <w:rPr>
            <w:rFonts w:ascii="Arial" w:hAnsi="Arial" w:cs="Arial"/>
            <w:b/>
            <w:noProof/>
            <w:webHidden/>
            <w:sz w:val="20"/>
          </w:rPr>
          <w:fldChar w:fldCharType="begin"/>
        </w:r>
        <w:r w:rsidR="008A779A" w:rsidRPr="008A779A">
          <w:rPr>
            <w:rFonts w:ascii="Arial" w:hAnsi="Arial" w:cs="Arial"/>
            <w:b/>
            <w:noProof/>
            <w:webHidden/>
            <w:sz w:val="20"/>
          </w:rPr>
          <w:instrText xml:space="preserve"> PAGEREF _Toc345483843 \h </w:instrText>
        </w:r>
        <w:r w:rsidR="008A779A" w:rsidRPr="008A779A">
          <w:rPr>
            <w:rFonts w:ascii="Arial" w:hAnsi="Arial" w:cs="Arial"/>
            <w:b/>
            <w:noProof/>
            <w:webHidden/>
            <w:sz w:val="20"/>
          </w:rPr>
        </w:r>
        <w:r w:rsidR="008A779A" w:rsidRPr="008A779A">
          <w:rPr>
            <w:rFonts w:ascii="Arial" w:hAnsi="Arial" w:cs="Arial"/>
            <w:b/>
            <w:noProof/>
            <w:webHidden/>
            <w:sz w:val="20"/>
          </w:rPr>
          <w:fldChar w:fldCharType="separate"/>
        </w:r>
        <w:r w:rsidR="008A779A" w:rsidRPr="008A779A">
          <w:rPr>
            <w:rFonts w:ascii="Arial" w:hAnsi="Arial" w:cs="Arial"/>
            <w:b/>
            <w:noProof/>
            <w:webHidden/>
            <w:sz w:val="20"/>
          </w:rPr>
          <w:t>3</w:t>
        </w:r>
        <w:r w:rsidR="008A779A" w:rsidRPr="008A779A">
          <w:rPr>
            <w:rFonts w:ascii="Arial" w:hAnsi="Arial" w:cs="Arial"/>
            <w:b/>
            <w:noProof/>
            <w:webHidden/>
            <w:sz w:val="20"/>
          </w:rPr>
          <w:fldChar w:fldCharType="end"/>
        </w:r>
      </w:hyperlink>
    </w:p>
    <w:p w:rsidR="008A779A" w:rsidRPr="008A779A" w:rsidRDefault="0077152D" w:rsidP="008A779A">
      <w:pPr>
        <w:pStyle w:val="TOC2"/>
        <w:tabs>
          <w:tab w:val="left" w:pos="2160"/>
        </w:tabs>
        <w:rPr>
          <w:rFonts w:ascii="Arial" w:eastAsiaTheme="minorEastAsia" w:hAnsi="Arial" w:cs="Arial"/>
          <w:b/>
          <w:noProof/>
          <w:snapToGrid/>
          <w:sz w:val="20"/>
          <w:lang w:val="en-GB" w:eastAsia="zh-CN"/>
        </w:rPr>
      </w:pPr>
      <w:hyperlink w:anchor="_Toc345483844" w:history="1">
        <w:r w:rsidR="008A779A" w:rsidRPr="008A779A">
          <w:rPr>
            <w:rStyle w:val="Hyperlink"/>
            <w:rFonts w:ascii="Arial" w:hAnsi="Arial" w:cs="Arial"/>
            <w:b/>
            <w:noProof/>
            <w:sz w:val="20"/>
          </w:rPr>
          <w:t>1.1.</w:t>
        </w:r>
        <w:r w:rsidR="008A779A" w:rsidRPr="008A779A">
          <w:rPr>
            <w:rFonts w:ascii="Arial" w:eastAsiaTheme="minorEastAsia" w:hAnsi="Arial" w:cs="Arial"/>
            <w:b/>
            <w:noProof/>
            <w:snapToGrid/>
            <w:sz w:val="20"/>
            <w:lang w:val="en-GB" w:eastAsia="zh-CN"/>
          </w:rPr>
          <w:tab/>
        </w:r>
        <w:r w:rsidR="008A779A" w:rsidRPr="008A779A">
          <w:rPr>
            <w:rStyle w:val="Hyperlink"/>
            <w:rFonts w:ascii="Arial" w:hAnsi="Arial" w:cs="Arial"/>
            <w:b/>
            <w:noProof/>
            <w:sz w:val="20"/>
          </w:rPr>
          <w:t>DOCUMENTATION</w:t>
        </w:r>
        <w:r w:rsidR="008A779A" w:rsidRPr="008A779A">
          <w:rPr>
            <w:rFonts w:ascii="Arial" w:hAnsi="Arial" w:cs="Arial"/>
            <w:b/>
            <w:noProof/>
            <w:webHidden/>
            <w:sz w:val="20"/>
          </w:rPr>
          <w:tab/>
        </w:r>
        <w:r w:rsidR="008A779A" w:rsidRPr="008A779A">
          <w:rPr>
            <w:rFonts w:ascii="Arial" w:hAnsi="Arial" w:cs="Arial"/>
            <w:b/>
            <w:noProof/>
            <w:webHidden/>
            <w:sz w:val="20"/>
          </w:rPr>
          <w:fldChar w:fldCharType="begin"/>
        </w:r>
        <w:r w:rsidR="008A779A" w:rsidRPr="008A779A">
          <w:rPr>
            <w:rFonts w:ascii="Arial" w:hAnsi="Arial" w:cs="Arial"/>
            <w:b/>
            <w:noProof/>
            <w:webHidden/>
            <w:sz w:val="20"/>
          </w:rPr>
          <w:instrText xml:space="preserve"> PAGEREF _Toc345483844 \h </w:instrText>
        </w:r>
        <w:r w:rsidR="008A779A" w:rsidRPr="008A779A">
          <w:rPr>
            <w:rFonts w:ascii="Arial" w:hAnsi="Arial" w:cs="Arial"/>
            <w:b/>
            <w:noProof/>
            <w:webHidden/>
            <w:sz w:val="20"/>
          </w:rPr>
        </w:r>
        <w:r w:rsidR="008A779A" w:rsidRPr="008A779A">
          <w:rPr>
            <w:rFonts w:ascii="Arial" w:hAnsi="Arial" w:cs="Arial"/>
            <w:b/>
            <w:noProof/>
            <w:webHidden/>
            <w:sz w:val="20"/>
          </w:rPr>
          <w:fldChar w:fldCharType="separate"/>
        </w:r>
        <w:r w:rsidR="008A779A" w:rsidRPr="008A779A">
          <w:rPr>
            <w:rFonts w:ascii="Arial" w:hAnsi="Arial" w:cs="Arial"/>
            <w:b/>
            <w:noProof/>
            <w:webHidden/>
            <w:sz w:val="20"/>
          </w:rPr>
          <w:t>3</w:t>
        </w:r>
        <w:r w:rsidR="008A779A" w:rsidRPr="008A779A">
          <w:rPr>
            <w:rFonts w:ascii="Arial" w:hAnsi="Arial" w:cs="Arial"/>
            <w:b/>
            <w:noProof/>
            <w:webHidden/>
            <w:sz w:val="20"/>
          </w:rPr>
          <w:fldChar w:fldCharType="end"/>
        </w:r>
      </w:hyperlink>
    </w:p>
    <w:p w:rsidR="008A779A" w:rsidRPr="008A779A" w:rsidRDefault="0077152D" w:rsidP="008A779A">
      <w:pPr>
        <w:pStyle w:val="TOC2"/>
        <w:tabs>
          <w:tab w:val="left" w:pos="2160"/>
        </w:tabs>
        <w:rPr>
          <w:rFonts w:ascii="Arial" w:eastAsiaTheme="minorEastAsia" w:hAnsi="Arial" w:cs="Arial"/>
          <w:b/>
          <w:noProof/>
          <w:snapToGrid/>
          <w:sz w:val="20"/>
          <w:lang w:val="en-GB" w:eastAsia="zh-CN"/>
        </w:rPr>
      </w:pPr>
      <w:hyperlink w:anchor="_Toc345483845" w:history="1">
        <w:r w:rsidR="008A779A" w:rsidRPr="008A779A">
          <w:rPr>
            <w:rStyle w:val="Hyperlink"/>
            <w:rFonts w:ascii="Arial" w:hAnsi="Arial" w:cs="Arial"/>
            <w:b/>
            <w:noProof/>
            <w:sz w:val="20"/>
          </w:rPr>
          <w:t>1.2.</w:t>
        </w:r>
        <w:r w:rsidR="008A779A" w:rsidRPr="008A779A">
          <w:rPr>
            <w:rFonts w:ascii="Arial" w:eastAsiaTheme="minorEastAsia" w:hAnsi="Arial" w:cs="Arial"/>
            <w:b/>
            <w:noProof/>
            <w:snapToGrid/>
            <w:sz w:val="20"/>
            <w:lang w:val="en-GB" w:eastAsia="zh-CN"/>
          </w:rPr>
          <w:tab/>
        </w:r>
        <w:r w:rsidR="008A779A" w:rsidRPr="008A779A">
          <w:rPr>
            <w:rStyle w:val="Hyperlink"/>
            <w:rFonts w:ascii="Arial" w:hAnsi="Arial" w:cs="Arial"/>
            <w:b/>
            <w:noProof/>
            <w:sz w:val="20"/>
          </w:rPr>
          <w:t>CERTIFICATION AGREEMENT</w:t>
        </w:r>
        <w:r w:rsidR="008A779A" w:rsidRPr="008A779A">
          <w:rPr>
            <w:rFonts w:ascii="Arial" w:hAnsi="Arial" w:cs="Arial"/>
            <w:b/>
            <w:noProof/>
            <w:webHidden/>
            <w:sz w:val="20"/>
          </w:rPr>
          <w:tab/>
        </w:r>
        <w:r w:rsidR="008A779A" w:rsidRPr="008A779A">
          <w:rPr>
            <w:rFonts w:ascii="Arial" w:hAnsi="Arial" w:cs="Arial"/>
            <w:b/>
            <w:noProof/>
            <w:webHidden/>
            <w:sz w:val="20"/>
          </w:rPr>
          <w:fldChar w:fldCharType="begin"/>
        </w:r>
        <w:r w:rsidR="008A779A" w:rsidRPr="008A779A">
          <w:rPr>
            <w:rFonts w:ascii="Arial" w:hAnsi="Arial" w:cs="Arial"/>
            <w:b/>
            <w:noProof/>
            <w:webHidden/>
            <w:sz w:val="20"/>
          </w:rPr>
          <w:instrText xml:space="preserve"> PAGEREF _Toc345483845 \h </w:instrText>
        </w:r>
        <w:r w:rsidR="008A779A" w:rsidRPr="008A779A">
          <w:rPr>
            <w:rFonts w:ascii="Arial" w:hAnsi="Arial" w:cs="Arial"/>
            <w:b/>
            <w:noProof/>
            <w:webHidden/>
            <w:sz w:val="20"/>
          </w:rPr>
        </w:r>
        <w:r w:rsidR="008A779A" w:rsidRPr="008A779A">
          <w:rPr>
            <w:rFonts w:ascii="Arial" w:hAnsi="Arial" w:cs="Arial"/>
            <w:b/>
            <w:noProof/>
            <w:webHidden/>
            <w:sz w:val="20"/>
          </w:rPr>
          <w:fldChar w:fldCharType="separate"/>
        </w:r>
        <w:r w:rsidR="008A779A" w:rsidRPr="008A779A">
          <w:rPr>
            <w:rFonts w:ascii="Arial" w:hAnsi="Arial" w:cs="Arial"/>
            <w:b/>
            <w:noProof/>
            <w:webHidden/>
            <w:sz w:val="20"/>
          </w:rPr>
          <w:t>3</w:t>
        </w:r>
        <w:r w:rsidR="008A779A" w:rsidRPr="008A779A">
          <w:rPr>
            <w:rFonts w:ascii="Arial" w:hAnsi="Arial" w:cs="Arial"/>
            <w:b/>
            <w:noProof/>
            <w:webHidden/>
            <w:sz w:val="20"/>
          </w:rPr>
          <w:fldChar w:fldCharType="end"/>
        </w:r>
      </w:hyperlink>
    </w:p>
    <w:p w:rsidR="008A779A" w:rsidRPr="008A779A" w:rsidRDefault="0077152D" w:rsidP="008A779A">
      <w:pPr>
        <w:pStyle w:val="TOC2"/>
        <w:tabs>
          <w:tab w:val="left" w:pos="2160"/>
        </w:tabs>
        <w:rPr>
          <w:rFonts w:ascii="Arial" w:eastAsiaTheme="minorEastAsia" w:hAnsi="Arial" w:cs="Arial"/>
          <w:b/>
          <w:noProof/>
          <w:snapToGrid/>
          <w:sz w:val="20"/>
          <w:lang w:val="en-GB" w:eastAsia="zh-CN"/>
        </w:rPr>
      </w:pPr>
      <w:hyperlink w:anchor="_Toc345483846" w:history="1">
        <w:r w:rsidR="008A779A" w:rsidRPr="008A779A">
          <w:rPr>
            <w:rStyle w:val="Hyperlink"/>
            <w:rFonts w:ascii="Arial" w:hAnsi="Arial" w:cs="Arial"/>
            <w:b/>
            <w:noProof/>
            <w:sz w:val="20"/>
            <w:lang w:val="en-GB"/>
          </w:rPr>
          <w:t>1.3.</w:t>
        </w:r>
        <w:r w:rsidR="008A779A" w:rsidRPr="008A779A">
          <w:rPr>
            <w:rFonts w:ascii="Arial" w:eastAsiaTheme="minorEastAsia" w:hAnsi="Arial" w:cs="Arial"/>
            <w:b/>
            <w:noProof/>
            <w:snapToGrid/>
            <w:sz w:val="20"/>
            <w:lang w:val="en-GB" w:eastAsia="zh-CN"/>
          </w:rPr>
          <w:tab/>
        </w:r>
        <w:r w:rsidR="008A779A" w:rsidRPr="008A779A">
          <w:rPr>
            <w:rStyle w:val="Hyperlink"/>
            <w:rFonts w:ascii="Arial" w:hAnsi="Arial" w:cs="Arial"/>
            <w:b/>
            <w:noProof/>
            <w:sz w:val="20"/>
            <w:lang w:val="en-GB"/>
          </w:rPr>
          <w:t>CERTIFICATION REQUEST</w:t>
        </w:r>
        <w:r w:rsidR="008A779A" w:rsidRPr="008A779A">
          <w:rPr>
            <w:rFonts w:ascii="Arial" w:hAnsi="Arial" w:cs="Arial"/>
            <w:b/>
            <w:noProof/>
            <w:webHidden/>
            <w:sz w:val="20"/>
          </w:rPr>
          <w:tab/>
        </w:r>
        <w:r w:rsidR="008A779A" w:rsidRPr="008A779A">
          <w:rPr>
            <w:rFonts w:ascii="Arial" w:hAnsi="Arial" w:cs="Arial"/>
            <w:b/>
            <w:noProof/>
            <w:webHidden/>
            <w:sz w:val="20"/>
          </w:rPr>
          <w:fldChar w:fldCharType="begin"/>
        </w:r>
        <w:r w:rsidR="008A779A" w:rsidRPr="008A779A">
          <w:rPr>
            <w:rFonts w:ascii="Arial" w:hAnsi="Arial" w:cs="Arial"/>
            <w:b/>
            <w:noProof/>
            <w:webHidden/>
            <w:sz w:val="20"/>
          </w:rPr>
          <w:instrText xml:space="preserve"> PAGEREF _Toc345483846 \h </w:instrText>
        </w:r>
        <w:r w:rsidR="008A779A" w:rsidRPr="008A779A">
          <w:rPr>
            <w:rFonts w:ascii="Arial" w:hAnsi="Arial" w:cs="Arial"/>
            <w:b/>
            <w:noProof/>
            <w:webHidden/>
            <w:sz w:val="20"/>
          </w:rPr>
        </w:r>
        <w:r w:rsidR="008A779A" w:rsidRPr="008A779A">
          <w:rPr>
            <w:rFonts w:ascii="Arial" w:hAnsi="Arial" w:cs="Arial"/>
            <w:b/>
            <w:noProof/>
            <w:webHidden/>
            <w:sz w:val="20"/>
          </w:rPr>
          <w:fldChar w:fldCharType="separate"/>
        </w:r>
        <w:r w:rsidR="008A779A" w:rsidRPr="008A779A">
          <w:rPr>
            <w:rFonts w:ascii="Arial" w:hAnsi="Arial" w:cs="Arial"/>
            <w:b/>
            <w:noProof/>
            <w:webHidden/>
            <w:sz w:val="20"/>
          </w:rPr>
          <w:t>3</w:t>
        </w:r>
        <w:r w:rsidR="008A779A" w:rsidRPr="008A779A">
          <w:rPr>
            <w:rFonts w:ascii="Arial" w:hAnsi="Arial" w:cs="Arial"/>
            <w:b/>
            <w:noProof/>
            <w:webHidden/>
            <w:sz w:val="20"/>
          </w:rPr>
          <w:fldChar w:fldCharType="end"/>
        </w:r>
      </w:hyperlink>
    </w:p>
    <w:p w:rsidR="008A779A" w:rsidRPr="008A779A" w:rsidRDefault="0077152D" w:rsidP="008A779A">
      <w:pPr>
        <w:pStyle w:val="TOC2"/>
        <w:tabs>
          <w:tab w:val="left" w:pos="2160"/>
        </w:tabs>
        <w:rPr>
          <w:rFonts w:ascii="Arial" w:eastAsiaTheme="minorEastAsia" w:hAnsi="Arial" w:cs="Arial"/>
          <w:b/>
          <w:noProof/>
          <w:snapToGrid/>
          <w:sz w:val="20"/>
          <w:lang w:val="en-GB" w:eastAsia="zh-CN"/>
        </w:rPr>
      </w:pPr>
      <w:hyperlink w:anchor="_Toc345483847" w:history="1">
        <w:r w:rsidR="008A779A" w:rsidRPr="008A779A">
          <w:rPr>
            <w:rStyle w:val="Hyperlink"/>
            <w:rFonts w:ascii="Arial" w:hAnsi="Arial" w:cs="Arial"/>
            <w:b/>
            <w:noProof/>
            <w:sz w:val="20"/>
          </w:rPr>
          <w:t>1.4.</w:t>
        </w:r>
        <w:r w:rsidR="008A779A" w:rsidRPr="008A779A">
          <w:rPr>
            <w:rFonts w:ascii="Arial" w:eastAsiaTheme="minorEastAsia" w:hAnsi="Arial" w:cs="Arial"/>
            <w:b/>
            <w:noProof/>
            <w:snapToGrid/>
            <w:sz w:val="20"/>
            <w:lang w:val="en-GB" w:eastAsia="zh-CN"/>
          </w:rPr>
          <w:tab/>
        </w:r>
        <w:r w:rsidR="008A779A" w:rsidRPr="008A779A">
          <w:rPr>
            <w:rStyle w:val="Hyperlink"/>
            <w:rFonts w:ascii="Arial" w:hAnsi="Arial" w:cs="Arial"/>
            <w:b/>
            <w:noProof/>
            <w:sz w:val="20"/>
          </w:rPr>
          <w:t>NON-DISCRIMINITORY CONDITIONS</w:t>
        </w:r>
        <w:r w:rsidR="008A779A" w:rsidRPr="008A779A">
          <w:rPr>
            <w:rFonts w:ascii="Arial" w:hAnsi="Arial" w:cs="Arial"/>
            <w:b/>
            <w:noProof/>
            <w:webHidden/>
            <w:sz w:val="20"/>
          </w:rPr>
          <w:tab/>
        </w:r>
        <w:r w:rsidR="008A779A" w:rsidRPr="008A779A">
          <w:rPr>
            <w:rFonts w:ascii="Arial" w:hAnsi="Arial" w:cs="Arial"/>
            <w:b/>
            <w:noProof/>
            <w:webHidden/>
            <w:sz w:val="20"/>
          </w:rPr>
          <w:fldChar w:fldCharType="begin"/>
        </w:r>
        <w:r w:rsidR="008A779A" w:rsidRPr="008A779A">
          <w:rPr>
            <w:rFonts w:ascii="Arial" w:hAnsi="Arial" w:cs="Arial"/>
            <w:b/>
            <w:noProof/>
            <w:webHidden/>
            <w:sz w:val="20"/>
          </w:rPr>
          <w:instrText xml:space="preserve"> PAGEREF _Toc345483847 \h </w:instrText>
        </w:r>
        <w:r w:rsidR="008A779A" w:rsidRPr="008A779A">
          <w:rPr>
            <w:rFonts w:ascii="Arial" w:hAnsi="Arial" w:cs="Arial"/>
            <w:b/>
            <w:noProof/>
            <w:webHidden/>
            <w:sz w:val="20"/>
          </w:rPr>
        </w:r>
        <w:r w:rsidR="008A779A" w:rsidRPr="008A779A">
          <w:rPr>
            <w:rFonts w:ascii="Arial" w:hAnsi="Arial" w:cs="Arial"/>
            <w:b/>
            <w:noProof/>
            <w:webHidden/>
            <w:sz w:val="20"/>
          </w:rPr>
          <w:fldChar w:fldCharType="separate"/>
        </w:r>
        <w:r w:rsidR="008A779A" w:rsidRPr="008A779A">
          <w:rPr>
            <w:rFonts w:ascii="Arial" w:hAnsi="Arial" w:cs="Arial"/>
            <w:b/>
            <w:noProof/>
            <w:webHidden/>
            <w:sz w:val="20"/>
          </w:rPr>
          <w:t>4</w:t>
        </w:r>
        <w:r w:rsidR="008A779A" w:rsidRPr="008A779A">
          <w:rPr>
            <w:rFonts w:ascii="Arial" w:hAnsi="Arial" w:cs="Arial"/>
            <w:b/>
            <w:noProof/>
            <w:webHidden/>
            <w:sz w:val="20"/>
          </w:rPr>
          <w:fldChar w:fldCharType="end"/>
        </w:r>
      </w:hyperlink>
    </w:p>
    <w:p w:rsidR="008A779A" w:rsidRPr="008A779A" w:rsidRDefault="0077152D" w:rsidP="008A779A">
      <w:pPr>
        <w:pStyle w:val="TOC1"/>
        <w:tabs>
          <w:tab w:val="left" w:pos="2160"/>
        </w:tabs>
        <w:spacing w:before="0"/>
        <w:rPr>
          <w:rFonts w:ascii="Arial" w:eastAsiaTheme="minorEastAsia" w:hAnsi="Arial" w:cs="Arial"/>
          <w:b/>
          <w:noProof/>
          <w:snapToGrid/>
          <w:sz w:val="20"/>
          <w:lang w:val="en-GB" w:eastAsia="zh-CN"/>
        </w:rPr>
      </w:pPr>
      <w:hyperlink w:anchor="_Toc345483848" w:history="1">
        <w:r w:rsidR="008A779A" w:rsidRPr="008A779A">
          <w:rPr>
            <w:rStyle w:val="Hyperlink"/>
            <w:rFonts w:ascii="Arial" w:hAnsi="Arial" w:cs="Arial"/>
            <w:b/>
            <w:noProof/>
            <w:sz w:val="20"/>
            <w:lang w:val="en-GB"/>
          </w:rPr>
          <w:t>CHAPTER 2</w:t>
        </w:r>
        <w:r w:rsidR="008A779A" w:rsidRPr="008A779A">
          <w:rPr>
            <w:rFonts w:ascii="Arial" w:eastAsiaTheme="minorEastAsia" w:hAnsi="Arial" w:cs="Arial"/>
            <w:b/>
            <w:noProof/>
            <w:snapToGrid/>
            <w:sz w:val="20"/>
            <w:lang w:val="en-GB" w:eastAsia="zh-CN"/>
          </w:rPr>
          <w:tab/>
        </w:r>
        <w:r w:rsidR="008A779A" w:rsidRPr="008A779A">
          <w:rPr>
            <w:rStyle w:val="Hyperlink"/>
            <w:rFonts w:ascii="Arial" w:hAnsi="Arial" w:cs="Arial"/>
            <w:b/>
            <w:noProof/>
            <w:sz w:val="20"/>
            <w:lang w:val="en-GB"/>
          </w:rPr>
          <w:t xml:space="preserve"> : LIMITATIONS OR RESTRICTIONS RELATING TO THE USAGE OF THE EC MARK and the notified bodies’ identification number</w:t>
        </w:r>
        <w:r w:rsidR="008A779A" w:rsidRPr="008A779A">
          <w:rPr>
            <w:rFonts w:ascii="Arial" w:hAnsi="Arial" w:cs="Arial"/>
            <w:b/>
            <w:noProof/>
            <w:webHidden/>
            <w:sz w:val="20"/>
          </w:rPr>
          <w:tab/>
        </w:r>
        <w:r w:rsidR="008A779A" w:rsidRPr="008A779A">
          <w:rPr>
            <w:rFonts w:ascii="Arial" w:hAnsi="Arial" w:cs="Arial"/>
            <w:b/>
            <w:noProof/>
            <w:webHidden/>
            <w:sz w:val="20"/>
          </w:rPr>
          <w:fldChar w:fldCharType="begin"/>
        </w:r>
        <w:r w:rsidR="008A779A" w:rsidRPr="008A779A">
          <w:rPr>
            <w:rFonts w:ascii="Arial" w:hAnsi="Arial" w:cs="Arial"/>
            <w:b/>
            <w:noProof/>
            <w:webHidden/>
            <w:sz w:val="20"/>
          </w:rPr>
          <w:instrText xml:space="preserve"> PAGEREF _Toc345483848 \h </w:instrText>
        </w:r>
        <w:r w:rsidR="008A779A" w:rsidRPr="008A779A">
          <w:rPr>
            <w:rFonts w:ascii="Arial" w:hAnsi="Arial" w:cs="Arial"/>
            <w:b/>
            <w:noProof/>
            <w:webHidden/>
            <w:sz w:val="20"/>
          </w:rPr>
        </w:r>
        <w:r w:rsidR="008A779A" w:rsidRPr="008A779A">
          <w:rPr>
            <w:rFonts w:ascii="Arial" w:hAnsi="Arial" w:cs="Arial"/>
            <w:b/>
            <w:noProof/>
            <w:webHidden/>
            <w:sz w:val="20"/>
          </w:rPr>
          <w:fldChar w:fldCharType="separate"/>
        </w:r>
        <w:r w:rsidR="008A779A" w:rsidRPr="008A779A">
          <w:rPr>
            <w:rFonts w:ascii="Arial" w:hAnsi="Arial" w:cs="Arial"/>
            <w:b/>
            <w:noProof/>
            <w:webHidden/>
            <w:sz w:val="20"/>
          </w:rPr>
          <w:t>4</w:t>
        </w:r>
        <w:r w:rsidR="008A779A" w:rsidRPr="008A779A">
          <w:rPr>
            <w:rFonts w:ascii="Arial" w:hAnsi="Arial" w:cs="Arial"/>
            <w:b/>
            <w:noProof/>
            <w:webHidden/>
            <w:sz w:val="20"/>
          </w:rPr>
          <w:fldChar w:fldCharType="end"/>
        </w:r>
      </w:hyperlink>
    </w:p>
    <w:p w:rsidR="008A779A" w:rsidRPr="008A779A" w:rsidRDefault="0077152D" w:rsidP="008A779A">
      <w:pPr>
        <w:pStyle w:val="TOC1"/>
        <w:spacing w:before="0"/>
        <w:rPr>
          <w:rFonts w:ascii="Arial" w:eastAsiaTheme="minorEastAsia" w:hAnsi="Arial" w:cs="Arial"/>
          <w:b/>
          <w:noProof/>
          <w:snapToGrid/>
          <w:sz w:val="20"/>
          <w:lang w:val="en-GB" w:eastAsia="zh-CN"/>
        </w:rPr>
      </w:pPr>
      <w:hyperlink w:anchor="_Toc345483849" w:history="1">
        <w:r w:rsidR="008A779A" w:rsidRPr="008A779A">
          <w:rPr>
            <w:rStyle w:val="Hyperlink"/>
            <w:rFonts w:ascii="Arial" w:hAnsi="Arial" w:cs="Arial"/>
            <w:b/>
            <w:noProof/>
            <w:sz w:val="20"/>
            <w:lang w:val="en-GB"/>
          </w:rPr>
          <w:t>CHAPTER 3 : ALTERATIONS</w:t>
        </w:r>
        <w:r w:rsidR="008A779A" w:rsidRPr="008A779A">
          <w:rPr>
            <w:rFonts w:ascii="Arial" w:hAnsi="Arial" w:cs="Arial"/>
            <w:b/>
            <w:noProof/>
            <w:webHidden/>
            <w:sz w:val="20"/>
          </w:rPr>
          <w:tab/>
        </w:r>
        <w:r w:rsidR="008A779A" w:rsidRPr="008A779A">
          <w:rPr>
            <w:rFonts w:ascii="Arial" w:hAnsi="Arial" w:cs="Arial"/>
            <w:b/>
            <w:noProof/>
            <w:webHidden/>
            <w:sz w:val="20"/>
          </w:rPr>
          <w:fldChar w:fldCharType="begin"/>
        </w:r>
        <w:r w:rsidR="008A779A" w:rsidRPr="008A779A">
          <w:rPr>
            <w:rFonts w:ascii="Arial" w:hAnsi="Arial" w:cs="Arial"/>
            <w:b/>
            <w:noProof/>
            <w:webHidden/>
            <w:sz w:val="20"/>
          </w:rPr>
          <w:instrText xml:space="preserve"> PAGEREF _Toc345483849 \h </w:instrText>
        </w:r>
        <w:r w:rsidR="008A779A" w:rsidRPr="008A779A">
          <w:rPr>
            <w:rFonts w:ascii="Arial" w:hAnsi="Arial" w:cs="Arial"/>
            <w:b/>
            <w:noProof/>
            <w:webHidden/>
            <w:sz w:val="20"/>
          </w:rPr>
        </w:r>
        <w:r w:rsidR="008A779A" w:rsidRPr="008A779A">
          <w:rPr>
            <w:rFonts w:ascii="Arial" w:hAnsi="Arial" w:cs="Arial"/>
            <w:b/>
            <w:noProof/>
            <w:webHidden/>
            <w:sz w:val="20"/>
          </w:rPr>
          <w:fldChar w:fldCharType="separate"/>
        </w:r>
        <w:r w:rsidR="008A779A" w:rsidRPr="008A779A">
          <w:rPr>
            <w:rFonts w:ascii="Arial" w:hAnsi="Arial" w:cs="Arial"/>
            <w:b/>
            <w:noProof/>
            <w:webHidden/>
            <w:sz w:val="20"/>
          </w:rPr>
          <w:t>5</w:t>
        </w:r>
        <w:r w:rsidR="008A779A" w:rsidRPr="008A779A">
          <w:rPr>
            <w:rFonts w:ascii="Arial" w:hAnsi="Arial" w:cs="Arial"/>
            <w:b/>
            <w:noProof/>
            <w:webHidden/>
            <w:sz w:val="20"/>
          </w:rPr>
          <w:fldChar w:fldCharType="end"/>
        </w:r>
      </w:hyperlink>
    </w:p>
    <w:p w:rsidR="008A779A" w:rsidRPr="008A779A" w:rsidRDefault="0077152D" w:rsidP="008A779A">
      <w:pPr>
        <w:pStyle w:val="TOC2"/>
        <w:rPr>
          <w:rFonts w:ascii="Arial" w:eastAsiaTheme="minorEastAsia" w:hAnsi="Arial" w:cs="Arial"/>
          <w:b/>
          <w:noProof/>
          <w:snapToGrid/>
          <w:sz w:val="20"/>
          <w:lang w:val="en-GB" w:eastAsia="zh-CN"/>
        </w:rPr>
      </w:pPr>
      <w:hyperlink w:anchor="_Toc345483850" w:history="1">
        <w:r w:rsidR="008A779A" w:rsidRPr="008A779A">
          <w:rPr>
            <w:rStyle w:val="Hyperlink"/>
            <w:rFonts w:ascii="Arial" w:hAnsi="Arial" w:cs="Arial"/>
            <w:b/>
            <w:noProof/>
            <w:sz w:val="20"/>
            <w:lang w:val="en-GB"/>
          </w:rPr>
          <w:t>3.1. ALTERATIONS TO A CERTIFICATE</w:t>
        </w:r>
        <w:r w:rsidR="008A779A" w:rsidRPr="008A779A">
          <w:rPr>
            <w:rFonts w:ascii="Arial" w:hAnsi="Arial" w:cs="Arial"/>
            <w:b/>
            <w:noProof/>
            <w:webHidden/>
            <w:sz w:val="20"/>
          </w:rPr>
          <w:tab/>
        </w:r>
        <w:r w:rsidR="008A779A" w:rsidRPr="008A779A">
          <w:rPr>
            <w:rFonts w:ascii="Arial" w:hAnsi="Arial" w:cs="Arial"/>
            <w:b/>
            <w:noProof/>
            <w:webHidden/>
            <w:sz w:val="20"/>
          </w:rPr>
          <w:fldChar w:fldCharType="begin"/>
        </w:r>
        <w:r w:rsidR="008A779A" w:rsidRPr="008A779A">
          <w:rPr>
            <w:rFonts w:ascii="Arial" w:hAnsi="Arial" w:cs="Arial"/>
            <w:b/>
            <w:noProof/>
            <w:webHidden/>
            <w:sz w:val="20"/>
          </w:rPr>
          <w:instrText xml:space="preserve"> PAGEREF _Toc345483850 \h </w:instrText>
        </w:r>
        <w:r w:rsidR="008A779A" w:rsidRPr="008A779A">
          <w:rPr>
            <w:rFonts w:ascii="Arial" w:hAnsi="Arial" w:cs="Arial"/>
            <w:b/>
            <w:noProof/>
            <w:webHidden/>
            <w:sz w:val="20"/>
          </w:rPr>
        </w:r>
        <w:r w:rsidR="008A779A" w:rsidRPr="008A779A">
          <w:rPr>
            <w:rFonts w:ascii="Arial" w:hAnsi="Arial" w:cs="Arial"/>
            <w:b/>
            <w:noProof/>
            <w:webHidden/>
            <w:sz w:val="20"/>
          </w:rPr>
          <w:fldChar w:fldCharType="separate"/>
        </w:r>
        <w:r w:rsidR="008A779A" w:rsidRPr="008A779A">
          <w:rPr>
            <w:rFonts w:ascii="Arial" w:hAnsi="Arial" w:cs="Arial"/>
            <w:b/>
            <w:noProof/>
            <w:webHidden/>
            <w:sz w:val="20"/>
          </w:rPr>
          <w:t>5</w:t>
        </w:r>
        <w:r w:rsidR="008A779A" w:rsidRPr="008A779A">
          <w:rPr>
            <w:rFonts w:ascii="Arial" w:hAnsi="Arial" w:cs="Arial"/>
            <w:b/>
            <w:noProof/>
            <w:webHidden/>
            <w:sz w:val="20"/>
          </w:rPr>
          <w:fldChar w:fldCharType="end"/>
        </w:r>
      </w:hyperlink>
    </w:p>
    <w:p w:rsidR="008A779A" w:rsidRPr="008A779A" w:rsidRDefault="0077152D" w:rsidP="008A779A">
      <w:pPr>
        <w:pStyle w:val="TOC2"/>
        <w:rPr>
          <w:rFonts w:ascii="Arial" w:eastAsiaTheme="minorEastAsia" w:hAnsi="Arial" w:cs="Arial"/>
          <w:b/>
          <w:noProof/>
          <w:snapToGrid/>
          <w:sz w:val="20"/>
          <w:lang w:val="en-GB" w:eastAsia="zh-CN"/>
        </w:rPr>
      </w:pPr>
      <w:hyperlink w:anchor="_Toc345483851" w:history="1">
        <w:r w:rsidR="008A779A" w:rsidRPr="008A779A">
          <w:rPr>
            <w:rStyle w:val="Hyperlink"/>
            <w:rFonts w:ascii="Arial" w:hAnsi="Arial" w:cs="Arial"/>
            <w:b/>
            <w:noProof/>
            <w:sz w:val="20"/>
            <w:lang w:val="en-GB"/>
          </w:rPr>
          <w:t>3.2. ALTERATIONS TO THE APPLICABLE STANDARDS AND TO THE APPLICABLE LEGISLATION AND REGULATIONS</w:t>
        </w:r>
        <w:r w:rsidR="008A779A" w:rsidRPr="008A779A">
          <w:rPr>
            <w:rFonts w:ascii="Arial" w:hAnsi="Arial" w:cs="Arial"/>
            <w:b/>
            <w:noProof/>
            <w:webHidden/>
            <w:sz w:val="20"/>
          </w:rPr>
          <w:tab/>
        </w:r>
        <w:r w:rsidR="008A779A" w:rsidRPr="008A779A">
          <w:rPr>
            <w:rFonts w:ascii="Arial" w:hAnsi="Arial" w:cs="Arial"/>
            <w:b/>
            <w:noProof/>
            <w:webHidden/>
            <w:sz w:val="20"/>
          </w:rPr>
          <w:fldChar w:fldCharType="begin"/>
        </w:r>
        <w:r w:rsidR="008A779A" w:rsidRPr="008A779A">
          <w:rPr>
            <w:rFonts w:ascii="Arial" w:hAnsi="Arial" w:cs="Arial"/>
            <w:b/>
            <w:noProof/>
            <w:webHidden/>
            <w:sz w:val="20"/>
          </w:rPr>
          <w:instrText xml:space="preserve"> PAGEREF _Toc345483851 \h </w:instrText>
        </w:r>
        <w:r w:rsidR="008A779A" w:rsidRPr="008A779A">
          <w:rPr>
            <w:rFonts w:ascii="Arial" w:hAnsi="Arial" w:cs="Arial"/>
            <w:b/>
            <w:noProof/>
            <w:webHidden/>
            <w:sz w:val="20"/>
          </w:rPr>
        </w:r>
        <w:r w:rsidR="008A779A" w:rsidRPr="008A779A">
          <w:rPr>
            <w:rFonts w:ascii="Arial" w:hAnsi="Arial" w:cs="Arial"/>
            <w:b/>
            <w:noProof/>
            <w:webHidden/>
            <w:sz w:val="20"/>
          </w:rPr>
          <w:fldChar w:fldCharType="separate"/>
        </w:r>
        <w:r w:rsidR="008A779A" w:rsidRPr="008A779A">
          <w:rPr>
            <w:rFonts w:ascii="Arial" w:hAnsi="Arial" w:cs="Arial"/>
            <w:b/>
            <w:noProof/>
            <w:webHidden/>
            <w:sz w:val="20"/>
          </w:rPr>
          <w:t>5</w:t>
        </w:r>
        <w:r w:rsidR="008A779A" w:rsidRPr="008A779A">
          <w:rPr>
            <w:rFonts w:ascii="Arial" w:hAnsi="Arial" w:cs="Arial"/>
            <w:b/>
            <w:noProof/>
            <w:webHidden/>
            <w:sz w:val="20"/>
          </w:rPr>
          <w:fldChar w:fldCharType="end"/>
        </w:r>
      </w:hyperlink>
    </w:p>
    <w:p w:rsidR="008A779A" w:rsidRPr="008A779A" w:rsidRDefault="0077152D" w:rsidP="008A779A">
      <w:pPr>
        <w:pStyle w:val="TOC1"/>
        <w:tabs>
          <w:tab w:val="left" w:pos="2160"/>
        </w:tabs>
        <w:spacing w:before="0"/>
        <w:rPr>
          <w:rFonts w:ascii="Arial" w:eastAsiaTheme="minorEastAsia" w:hAnsi="Arial" w:cs="Arial"/>
          <w:b/>
          <w:noProof/>
          <w:snapToGrid/>
          <w:sz w:val="20"/>
          <w:lang w:val="en-GB" w:eastAsia="zh-CN"/>
        </w:rPr>
      </w:pPr>
      <w:hyperlink w:anchor="_Toc345483852" w:history="1">
        <w:r w:rsidR="008A779A" w:rsidRPr="008A779A">
          <w:rPr>
            <w:rStyle w:val="Hyperlink"/>
            <w:rFonts w:ascii="Arial" w:hAnsi="Arial" w:cs="Arial"/>
            <w:b/>
            <w:noProof/>
            <w:sz w:val="20"/>
            <w:lang w:val="en-GB"/>
          </w:rPr>
          <w:t xml:space="preserve">CHAPTER 4 : </w:t>
        </w:r>
        <w:r w:rsidR="008A779A" w:rsidRPr="008A779A">
          <w:rPr>
            <w:rFonts w:ascii="Arial" w:eastAsiaTheme="minorEastAsia" w:hAnsi="Arial" w:cs="Arial"/>
            <w:b/>
            <w:noProof/>
            <w:snapToGrid/>
            <w:sz w:val="20"/>
            <w:lang w:val="en-GB" w:eastAsia="zh-CN"/>
          </w:rPr>
          <w:tab/>
        </w:r>
        <w:r w:rsidR="008A779A" w:rsidRPr="008A779A">
          <w:rPr>
            <w:rStyle w:val="Hyperlink"/>
            <w:rFonts w:ascii="Arial" w:hAnsi="Arial" w:cs="Arial"/>
            <w:b/>
            <w:noProof/>
            <w:sz w:val="20"/>
            <w:lang w:val="en-GB"/>
          </w:rPr>
          <w:t>PRESENCE OF ACCREDITATION BODIES DURING THE EC-TYPE EXAMINATION AND EC SURVEILLANCE OF TYPE CONFORMITY</w:t>
        </w:r>
        <w:r w:rsidR="008A779A" w:rsidRPr="008A779A">
          <w:rPr>
            <w:rFonts w:ascii="Arial" w:hAnsi="Arial" w:cs="Arial"/>
            <w:b/>
            <w:noProof/>
            <w:webHidden/>
            <w:sz w:val="20"/>
          </w:rPr>
          <w:tab/>
        </w:r>
        <w:r w:rsidR="008A779A" w:rsidRPr="008A779A">
          <w:rPr>
            <w:rFonts w:ascii="Arial" w:hAnsi="Arial" w:cs="Arial"/>
            <w:b/>
            <w:noProof/>
            <w:webHidden/>
            <w:sz w:val="20"/>
          </w:rPr>
          <w:fldChar w:fldCharType="begin"/>
        </w:r>
        <w:r w:rsidR="008A779A" w:rsidRPr="008A779A">
          <w:rPr>
            <w:rFonts w:ascii="Arial" w:hAnsi="Arial" w:cs="Arial"/>
            <w:b/>
            <w:noProof/>
            <w:webHidden/>
            <w:sz w:val="20"/>
          </w:rPr>
          <w:instrText xml:space="preserve"> PAGEREF _Toc345483852 \h </w:instrText>
        </w:r>
        <w:r w:rsidR="008A779A" w:rsidRPr="008A779A">
          <w:rPr>
            <w:rFonts w:ascii="Arial" w:hAnsi="Arial" w:cs="Arial"/>
            <w:b/>
            <w:noProof/>
            <w:webHidden/>
            <w:sz w:val="20"/>
          </w:rPr>
        </w:r>
        <w:r w:rsidR="008A779A" w:rsidRPr="008A779A">
          <w:rPr>
            <w:rFonts w:ascii="Arial" w:hAnsi="Arial" w:cs="Arial"/>
            <w:b/>
            <w:noProof/>
            <w:webHidden/>
            <w:sz w:val="20"/>
          </w:rPr>
          <w:fldChar w:fldCharType="separate"/>
        </w:r>
        <w:r w:rsidR="008A779A" w:rsidRPr="008A779A">
          <w:rPr>
            <w:rFonts w:ascii="Arial" w:hAnsi="Arial" w:cs="Arial"/>
            <w:b/>
            <w:noProof/>
            <w:webHidden/>
            <w:sz w:val="20"/>
          </w:rPr>
          <w:t>5</w:t>
        </w:r>
        <w:r w:rsidR="008A779A" w:rsidRPr="008A779A">
          <w:rPr>
            <w:rFonts w:ascii="Arial" w:hAnsi="Arial" w:cs="Arial"/>
            <w:b/>
            <w:noProof/>
            <w:webHidden/>
            <w:sz w:val="20"/>
          </w:rPr>
          <w:fldChar w:fldCharType="end"/>
        </w:r>
      </w:hyperlink>
    </w:p>
    <w:p w:rsidR="008A779A" w:rsidRPr="008A779A" w:rsidRDefault="0077152D" w:rsidP="008A779A">
      <w:pPr>
        <w:pStyle w:val="TOC1"/>
        <w:spacing w:before="0"/>
        <w:rPr>
          <w:rFonts w:ascii="Arial" w:eastAsiaTheme="minorEastAsia" w:hAnsi="Arial" w:cs="Arial"/>
          <w:b/>
          <w:noProof/>
          <w:snapToGrid/>
          <w:sz w:val="20"/>
          <w:lang w:val="en-GB" w:eastAsia="zh-CN"/>
        </w:rPr>
      </w:pPr>
      <w:hyperlink w:anchor="_Toc345483853" w:history="1">
        <w:r w:rsidR="008A779A" w:rsidRPr="008A779A">
          <w:rPr>
            <w:rStyle w:val="Hyperlink"/>
            <w:rFonts w:ascii="Arial" w:hAnsi="Arial" w:cs="Arial"/>
            <w:b/>
            <w:noProof/>
            <w:sz w:val="20"/>
            <w:lang w:val="en-GB"/>
          </w:rPr>
          <w:t>CHAPTER 5 : RENUNCIATION OF CERTIFICATION</w:t>
        </w:r>
        <w:r w:rsidR="008A779A" w:rsidRPr="008A779A">
          <w:rPr>
            <w:rFonts w:ascii="Arial" w:hAnsi="Arial" w:cs="Arial"/>
            <w:b/>
            <w:noProof/>
            <w:webHidden/>
            <w:sz w:val="20"/>
          </w:rPr>
          <w:tab/>
        </w:r>
        <w:r w:rsidR="008A779A" w:rsidRPr="008A779A">
          <w:rPr>
            <w:rFonts w:ascii="Arial" w:hAnsi="Arial" w:cs="Arial"/>
            <w:b/>
            <w:noProof/>
            <w:webHidden/>
            <w:sz w:val="20"/>
          </w:rPr>
          <w:fldChar w:fldCharType="begin"/>
        </w:r>
        <w:r w:rsidR="008A779A" w:rsidRPr="008A779A">
          <w:rPr>
            <w:rFonts w:ascii="Arial" w:hAnsi="Arial" w:cs="Arial"/>
            <w:b/>
            <w:noProof/>
            <w:webHidden/>
            <w:sz w:val="20"/>
          </w:rPr>
          <w:instrText xml:space="preserve"> PAGEREF _Toc345483853 \h </w:instrText>
        </w:r>
        <w:r w:rsidR="008A779A" w:rsidRPr="008A779A">
          <w:rPr>
            <w:rFonts w:ascii="Arial" w:hAnsi="Arial" w:cs="Arial"/>
            <w:b/>
            <w:noProof/>
            <w:webHidden/>
            <w:sz w:val="20"/>
          </w:rPr>
        </w:r>
        <w:r w:rsidR="008A779A" w:rsidRPr="008A779A">
          <w:rPr>
            <w:rFonts w:ascii="Arial" w:hAnsi="Arial" w:cs="Arial"/>
            <w:b/>
            <w:noProof/>
            <w:webHidden/>
            <w:sz w:val="20"/>
          </w:rPr>
          <w:fldChar w:fldCharType="separate"/>
        </w:r>
        <w:r w:rsidR="008A779A" w:rsidRPr="008A779A">
          <w:rPr>
            <w:rFonts w:ascii="Arial" w:hAnsi="Arial" w:cs="Arial"/>
            <w:b/>
            <w:noProof/>
            <w:webHidden/>
            <w:sz w:val="20"/>
          </w:rPr>
          <w:t>5</w:t>
        </w:r>
        <w:r w:rsidR="008A779A" w:rsidRPr="008A779A">
          <w:rPr>
            <w:rFonts w:ascii="Arial" w:hAnsi="Arial" w:cs="Arial"/>
            <w:b/>
            <w:noProof/>
            <w:webHidden/>
            <w:sz w:val="20"/>
          </w:rPr>
          <w:fldChar w:fldCharType="end"/>
        </w:r>
      </w:hyperlink>
    </w:p>
    <w:p w:rsidR="008A779A" w:rsidRPr="008A779A" w:rsidRDefault="0077152D" w:rsidP="008A779A">
      <w:pPr>
        <w:pStyle w:val="TOC1"/>
        <w:spacing w:before="0"/>
        <w:rPr>
          <w:rFonts w:ascii="Arial" w:eastAsiaTheme="minorEastAsia" w:hAnsi="Arial" w:cs="Arial"/>
          <w:b/>
          <w:noProof/>
          <w:snapToGrid/>
          <w:sz w:val="20"/>
          <w:lang w:val="en-GB" w:eastAsia="zh-CN"/>
        </w:rPr>
      </w:pPr>
      <w:hyperlink w:anchor="_Toc345483854" w:history="1">
        <w:r w:rsidR="008A779A" w:rsidRPr="008A779A">
          <w:rPr>
            <w:rStyle w:val="Hyperlink"/>
            <w:rFonts w:ascii="Arial" w:hAnsi="Arial" w:cs="Arial"/>
            <w:b/>
            <w:caps/>
            <w:noProof/>
            <w:sz w:val="20"/>
            <w:lang w:val="en-GB"/>
          </w:rPr>
          <w:t xml:space="preserve">CHAPTER </w:t>
        </w:r>
        <w:r w:rsidR="008A779A" w:rsidRPr="008A779A">
          <w:rPr>
            <w:rStyle w:val="Hyperlink"/>
            <w:rFonts w:ascii="Arial" w:hAnsi="Arial" w:cs="Arial"/>
            <w:b/>
            <w:noProof/>
            <w:sz w:val="20"/>
            <w:lang w:val="en-GB"/>
          </w:rPr>
          <w:t>6 : COMPLAINTS REGISTER</w:t>
        </w:r>
        <w:r w:rsidR="008A779A" w:rsidRPr="008A779A">
          <w:rPr>
            <w:rFonts w:ascii="Arial" w:hAnsi="Arial" w:cs="Arial"/>
            <w:b/>
            <w:noProof/>
            <w:webHidden/>
            <w:sz w:val="20"/>
          </w:rPr>
          <w:tab/>
        </w:r>
        <w:r w:rsidR="008A779A" w:rsidRPr="008A779A">
          <w:rPr>
            <w:rFonts w:ascii="Arial" w:hAnsi="Arial" w:cs="Arial"/>
            <w:b/>
            <w:noProof/>
            <w:webHidden/>
            <w:sz w:val="20"/>
          </w:rPr>
          <w:fldChar w:fldCharType="begin"/>
        </w:r>
        <w:r w:rsidR="008A779A" w:rsidRPr="008A779A">
          <w:rPr>
            <w:rFonts w:ascii="Arial" w:hAnsi="Arial" w:cs="Arial"/>
            <w:b/>
            <w:noProof/>
            <w:webHidden/>
            <w:sz w:val="20"/>
          </w:rPr>
          <w:instrText xml:space="preserve"> PAGEREF _Toc345483854 \h </w:instrText>
        </w:r>
        <w:r w:rsidR="008A779A" w:rsidRPr="008A779A">
          <w:rPr>
            <w:rFonts w:ascii="Arial" w:hAnsi="Arial" w:cs="Arial"/>
            <w:b/>
            <w:noProof/>
            <w:webHidden/>
            <w:sz w:val="20"/>
          </w:rPr>
        </w:r>
        <w:r w:rsidR="008A779A" w:rsidRPr="008A779A">
          <w:rPr>
            <w:rFonts w:ascii="Arial" w:hAnsi="Arial" w:cs="Arial"/>
            <w:b/>
            <w:noProof/>
            <w:webHidden/>
            <w:sz w:val="20"/>
          </w:rPr>
          <w:fldChar w:fldCharType="separate"/>
        </w:r>
        <w:r w:rsidR="008A779A" w:rsidRPr="008A779A">
          <w:rPr>
            <w:rFonts w:ascii="Arial" w:hAnsi="Arial" w:cs="Arial"/>
            <w:b/>
            <w:noProof/>
            <w:webHidden/>
            <w:sz w:val="20"/>
          </w:rPr>
          <w:t>6</w:t>
        </w:r>
        <w:r w:rsidR="008A779A" w:rsidRPr="008A779A">
          <w:rPr>
            <w:rFonts w:ascii="Arial" w:hAnsi="Arial" w:cs="Arial"/>
            <w:b/>
            <w:noProof/>
            <w:webHidden/>
            <w:sz w:val="20"/>
          </w:rPr>
          <w:fldChar w:fldCharType="end"/>
        </w:r>
      </w:hyperlink>
    </w:p>
    <w:p w:rsidR="008A779A" w:rsidRPr="008A779A" w:rsidRDefault="0077152D" w:rsidP="008A779A">
      <w:pPr>
        <w:pStyle w:val="TOC1"/>
        <w:spacing w:before="0"/>
        <w:rPr>
          <w:rFonts w:ascii="Arial" w:eastAsiaTheme="minorEastAsia" w:hAnsi="Arial" w:cs="Arial"/>
          <w:b/>
          <w:noProof/>
          <w:snapToGrid/>
          <w:sz w:val="20"/>
          <w:lang w:val="en-GB" w:eastAsia="zh-CN"/>
        </w:rPr>
      </w:pPr>
      <w:hyperlink w:anchor="_Toc345483855" w:history="1">
        <w:r w:rsidR="008A779A" w:rsidRPr="008A779A">
          <w:rPr>
            <w:rStyle w:val="Hyperlink"/>
            <w:rFonts w:ascii="Arial" w:hAnsi="Arial" w:cs="Arial"/>
            <w:b/>
            <w:noProof/>
            <w:sz w:val="20"/>
          </w:rPr>
          <w:t>CHAPTER 7 : SANCTIONS</w:t>
        </w:r>
        <w:r w:rsidR="008A779A" w:rsidRPr="008A779A">
          <w:rPr>
            <w:rFonts w:ascii="Arial" w:hAnsi="Arial" w:cs="Arial"/>
            <w:b/>
            <w:noProof/>
            <w:webHidden/>
            <w:sz w:val="20"/>
          </w:rPr>
          <w:tab/>
        </w:r>
        <w:r w:rsidR="008A779A" w:rsidRPr="008A779A">
          <w:rPr>
            <w:rFonts w:ascii="Arial" w:hAnsi="Arial" w:cs="Arial"/>
            <w:b/>
            <w:noProof/>
            <w:webHidden/>
            <w:sz w:val="20"/>
          </w:rPr>
          <w:fldChar w:fldCharType="begin"/>
        </w:r>
        <w:r w:rsidR="008A779A" w:rsidRPr="008A779A">
          <w:rPr>
            <w:rFonts w:ascii="Arial" w:hAnsi="Arial" w:cs="Arial"/>
            <w:b/>
            <w:noProof/>
            <w:webHidden/>
            <w:sz w:val="20"/>
          </w:rPr>
          <w:instrText xml:space="preserve"> PAGEREF _Toc345483855 \h </w:instrText>
        </w:r>
        <w:r w:rsidR="008A779A" w:rsidRPr="008A779A">
          <w:rPr>
            <w:rFonts w:ascii="Arial" w:hAnsi="Arial" w:cs="Arial"/>
            <w:b/>
            <w:noProof/>
            <w:webHidden/>
            <w:sz w:val="20"/>
          </w:rPr>
        </w:r>
        <w:r w:rsidR="008A779A" w:rsidRPr="008A779A">
          <w:rPr>
            <w:rFonts w:ascii="Arial" w:hAnsi="Arial" w:cs="Arial"/>
            <w:b/>
            <w:noProof/>
            <w:webHidden/>
            <w:sz w:val="20"/>
          </w:rPr>
          <w:fldChar w:fldCharType="separate"/>
        </w:r>
        <w:r w:rsidR="008A779A" w:rsidRPr="008A779A">
          <w:rPr>
            <w:rFonts w:ascii="Arial" w:hAnsi="Arial" w:cs="Arial"/>
            <w:b/>
            <w:noProof/>
            <w:webHidden/>
            <w:sz w:val="20"/>
          </w:rPr>
          <w:t>7</w:t>
        </w:r>
        <w:r w:rsidR="008A779A" w:rsidRPr="008A779A">
          <w:rPr>
            <w:rFonts w:ascii="Arial" w:hAnsi="Arial" w:cs="Arial"/>
            <w:b/>
            <w:noProof/>
            <w:webHidden/>
            <w:sz w:val="20"/>
          </w:rPr>
          <w:fldChar w:fldCharType="end"/>
        </w:r>
      </w:hyperlink>
    </w:p>
    <w:p w:rsidR="008A779A" w:rsidRPr="008A779A" w:rsidRDefault="0077152D" w:rsidP="008A779A">
      <w:pPr>
        <w:pStyle w:val="TOC1"/>
        <w:spacing w:before="0"/>
        <w:rPr>
          <w:rFonts w:ascii="Arial" w:eastAsiaTheme="minorEastAsia" w:hAnsi="Arial" w:cs="Arial"/>
          <w:b/>
          <w:noProof/>
          <w:snapToGrid/>
          <w:sz w:val="20"/>
          <w:lang w:val="en-GB" w:eastAsia="zh-CN"/>
        </w:rPr>
      </w:pPr>
      <w:hyperlink w:anchor="_Toc345483856" w:history="1">
        <w:r w:rsidR="008A779A" w:rsidRPr="008A779A">
          <w:rPr>
            <w:rStyle w:val="Hyperlink"/>
            <w:rFonts w:ascii="Arial" w:hAnsi="Arial" w:cs="Arial"/>
            <w:b/>
            <w:noProof/>
            <w:sz w:val="20"/>
            <w:lang w:val="en-GB"/>
          </w:rPr>
          <w:t>CHAPTER 8 : SUSPENSION OF CERTIFICATION</w:t>
        </w:r>
        <w:r w:rsidR="008A779A" w:rsidRPr="008A779A">
          <w:rPr>
            <w:rFonts w:ascii="Arial" w:hAnsi="Arial" w:cs="Arial"/>
            <w:b/>
            <w:noProof/>
            <w:webHidden/>
            <w:sz w:val="20"/>
          </w:rPr>
          <w:tab/>
        </w:r>
        <w:r w:rsidR="008A779A" w:rsidRPr="008A779A">
          <w:rPr>
            <w:rFonts w:ascii="Arial" w:hAnsi="Arial" w:cs="Arial"/>
            <w:b/>
            <w:noProof/>
            <w:webHidden/>
            <w:sz w:val="20"/>
          </w:rPr>
          <w:fldChar w:fldCharType="begin"/>
        </w:r>
        <w:r w:rsidR="008A779A" w:rsidRPr="008A779A">
          <w:rPr>
            <w:rFonts w:ascii="Arial" w:hAnsi="Arial" w:cs="Arial"/>
            <w:b/>
            <w:noProof/>
            <w:webHidden/>
            <w:sz w:val="20"/>
          </w:rPr>
          <w:instrText xml:space="preserve"> PAGEREF _Toc345483856 \h </w:instrText>
        </w:r>
        <w:r w:rsidR="008A779A" w:rsidRPr="008A779A">
          <w:rPr>
            <w:rFonts w:ascii="Arial" w:hAnsi="Arial" w:cs="Arial"/>
            <w:b/>
            <w:noProof/>
            <w:webHidden/>
            <w:sz w:val="20"/>
          </w:rPr>
        </w:r>
        <w:r w:rsidR="008A779A" w:rsidRPr="008A779A">
          <w:rPr>
            <w:rFonts w:ascii="Arial" w:hAnsi="Arial" w:cs="Arial"/>
            <w:b/>
            <w:noProof/>
            <w:webHidden/>
            <w:sz w:val="20"/>
          </w:rPr>
          <w:fldChar w:fldCharType="separate"/>
        </w:r>
        <w:r w:rsidR="008A779A" w:rsidRPr="008A779A">
          <w:rPr>
            <w:rFonts w:ascii="Arial" w:hAnsi="Arial" w:cs="Arial"/>
            <w:b/>
            <w:noProof/>
            <w:webHidden/>
            <w:sz w:val="20"/>
          </w:rPr>
          <w:t>8</w:t>
        </w:r>
        <w:r w:rsidR="008A779A" w:rsidRPr="008A779A">
          <w:rPr>
            <w:rFonts w:ascii="Arial" w:hAnsi="Arial" w:cs="Arial"/>
            <w:b/>
            <w:noProof/>
            <w:webHidden/>
            <w:sz w:val="20"/>
          </w:rPr>
          <w:fldChar w:fldCharType="end"/>
        </w:r>
      </w:hyperlink>
    </w:p>
    <w:p w:rsidR="008A779A" w:rsidRPr="008A779A" w:rsidRDefault="0077152D" w:rsidP="008A779A">
      <w:pPr>
        <w:pStyle w:val="TOC2"/>
        <w:rPr>
          <w:rFonts w:ascii="Arial" w:eastAsiaTheme="minorEastAsia" w:hAnsi="Arial" w:cs="Arial"/>
          <w:b/>
          <w:noProof/>
          <w:snapToGrid/>
          <w:sz w:val="20"/>
          <w:lang w:val="en-GB" w:eastAsia="zh-CN"/>
        </w:rPr>
      </w:pPr>
      <w:hyperlink w:anchor="_Toc345483857" w:history="1">
        <w:r w:rsidR="008A779A" w:rsidRPr="008A779A">
          <w:rPr>
            <w:rStyle w:val="Hyperlink"/>
            <w:rFonts w:ascii="Arial" w:hAnsi="Arial" w:cs="Arial"/>
            <w:b/>
            <w:noProof/>
            <w:sz w:val="20"/>
            <w:lang w:val="en-GB"/>
          </w:rPr>
          <w:t>8.1. GENERAL</w:t>
        </w:r>
        <w:r w:rsidR="008A779A" w:rsidRPr="008A779A">
          <w:rPr>
            <w:rFonts w:ascii="Arial" w:hAnsi="Arial" w:cs="Arial"/>
            <w:b/>
            <w:noProof/>
            <w:webHidden/>
            <w:sz w:val="20"/>
          </w:rPr>
          <w:tab/>
        </w:r>
        <w:r w:rsidR="008A779A" w:rsidRPr="008A779A">
          <w:rPr>
            <w:rFonts w:ascii="Arial" w:hAnsi="Arial" w:cs="Arial"/>
            <w:b/>
            <w:noProof/>
            <w:webHidden/>
            <w:sz w:val="20"/>
          </w:rPr>
          <w:fldChar w:fldCharType="begin"/>
        </w:r>
        <w:r w:rsidR="008A779A" w:rsidRPr="008A779A">
          <w:rPr>
            <w:rFonts w:ascii="Arial" w:hAnsi="Arial" w:cs="Arial"/>
            <w:b/>
            <w:noProof/>
            <w:webHidden/>
            <w:sz w:val="20"/>
          </w:rPr>
          <w:instrText xml:space="preserve"> PAGEREF _Toc345483857 \h </w:instrText>
        </w:r>
        <w:r w:rsidR="008A779A" w:rsidRPr="008A779A">
          <w:rPr>
            <w:rFonts w:ascii="Arial" w:hAnsi="Arial" w:cs="Arial"/>
            <w:b/>
            <w:noProof/>
            <w:webHidden/>
            <w:sz w:val="20"/>
          </w:rPr>
        </w:r>
        <w:r w:rsidR="008A779A" w:rsidRPr="008A779A">
          <w:rPr>
            <w:rFonts w:ascii="Arial" w:hAnsi="Arial" w:cs="Arial"/>
            <w:b/>
            <w:noProof/>
            <w:webHidden/>
            <w:sz w:val="20"/>
          </w:rPr>
          <w:fldChar w:fldCharType="separate"/>
        </w:r>
        <w:r w:rsidR="008A779A" w:rsidRPr="008A779A">
          <w:rPr>
            <w:rFonts w:ascii="Arial" w:hAnsi="Arial" w:cs="Arial"/>
            <w:b/>
            <w:noProof/>
            <w:webHidden/>
            <w:sz w:val="20"/>
          </w:rPr>
          <w:t>8</w:t>
        </w:r>
        <w:r w:rsidR="008A779A" w:rsidRPr="008A779A">
          <w:rPr>
            <w:rFonts w:ascii="Arial" w:hAnsi="Arial" w:cs="Arial"/>
            <w:b/>
            <w:noProof/>
            <w:webHidden/>
            <w:sz w:val="20"/>
          </w:rPr>
          <w:fldChar w:fldCharType="end"/>
        </w:r>
      </w:hyperlink>
    </w:p>
    <w:p w:rsidR="008A779A" w:rsidRPr="008A779A" w:rsidRDefault="0077152D" w:rsidP="008A779A">
      <w:pPr>
        <w:pStyle w:val="TOC2"/>
        <w:rPr>
          <w:rFonts w:ascii="Arial" w:eastAsiaTheme="minorEastAsia" w:hAnsi="Arial" w:cs="Arial"/>
          <w:b/>
          <w:noProof/>
          <w:snapToGrid/>
          <w:sz w:val="20"/>
          <w:lang w:val="en-GB" w:eastAsia="zh-CN"/>
        </w:rPr>
      </w:pPr>
      <w:hyperlink w:anchor="_Toc345483858" w:history="1">
        <w:r w:rsidR="008A779A" w:rsidRPr="008A779A">
          <w:rPr>
            <w:rStyle w:val="Hyperlink"/>
            <w:rFonts w:ascii="Arial" w:hAnsi="Arial" w:cs="Arial"/>
            <w:b/>
            <w:noProof/>
            <w:sz w:val="20"/>
            <w:lang w:val="en-GB"/>
          </w:rPr>
          <w:t>8.2. TERMS OF EXECUTION WITH RESPECT TO SUSPENSION</w:t>
        </w:r>
        <w:r w:rsidR="008A779A" w:rsidRPr="008A779A">
          <w:rPr>
            <w:rStyle w:val="Hyperlink"/>
            <w:rFonts w:ascii="Arial" w:hAnsi="Arial" w:cs="Arial"/>
            <w:b/>
            <w:caps/>
            <w:noProof/>
            <w:sz w:val="20"/>
            <w:lang w:val="en-GB"/>
          </w:rPr>
          <w:t>.</w:t>
        </w:r>
        <w:r w:rsidR="008A779A" w:rsidRPr="008A779A">
          <w:rPr>
            <w:rFonts w:ascii="Arial" w:hAnsi="Arial" w:cs="Arial"/>
            <w:b/>
            <w:noProof/>
            <w:webHidden/>
            <w:sz w:val="20"/>
          </w:rPr>
          <w:tab/>
        </w:r>
        <w:r w:rsidR="008A779A" w:rsidRPr="008A779A">
          <w:rPr>
            <w:rFonts w:ascii="Arial" w:hAnsi="Arial" w:cs="Arial"/>
            <w:b/>
            <w:noProof/>
            <w:webHidden/>
            <w:sz w:val="20"/>
          </w:rPr>
          <w:fldChar w:fldCharType="begin"/>
        </w:r>
        <w:r w:rsidR="008A779A" w:rsidRPr="008A779A">
          <w:rPr>
            <w:rFonts w:ascii="Arial" w:hAnsi="Arial" w:cs="Arial"/>
            <w:b/>
            <w:noProof/>
            <w:webHidden/>
            <w:sz w:val="20"/>
          </w:rPr>
          <w:instrText xml:space="preserve"> PAGEREF _Toc345483858 \h </w:instrText>
        </w:r>
        <w:r w:rsidR="008A779A" w:rsidRPr="008A779A">
          <w:rPr>
            <w:rFonts w:ascii="Arial" w:hAnsi="Arial" w:cs="Arial"/>
            <w:b/>
            <w:noProof/>
            <w:webHidden/>
            <w:sz w:val="20"/>
          </w:rPr>
        </w:r>
        <w:r w:rsidR="008A779A" w:rsidRPr="008A779A">
          <w:rPr>
            <w:rFonts w:ascii="Arial" w:hAnsi="Arial" w:cs="Arial"/>
            <w:b/>
            <w:noProof/>
            <w:webHidden/>
            <w:sz w:val="20"/>
          </w:rPr>
          <w:fldChar w:fldCharType="separate"/>
        </w:r>
        <w:r w:rsidR="008A779A" w:rsidRPr="008A779A">
          <w:rPr>
            <w:rFonts w:ascii="Arial" w:hAnsi="Arial" w:cs="Arial"/>
            <w:b/>
            <w:noProof/>
            <w:webHidden/>
            <w:sz w:val="20"/>
          </w:rPr>
          <w:t>9</w:t>
        </w:r>
        <w:r w:rsidR="008A779A" w:rsidRPr="008A779A">
          <w:rPr>
            <w:rFonts w:ascii="Arial" w:hAnsi="Arial" w:cs="Arial"/>
            <w:b/>
            <w:noProof/>
            <w:webHidden/>
            <w:sz w:val="20"/>
          </w:rPr>
          <w:fldChar w:fldCharType="end"/>
        </w:r>
      </w:hyperlink>
    </w:p>
    <w:p w:rsidR="008A779A" w:rsidRPr="008A779A" w:rsidRDefault="0077152D" w:rsidP="008A779A">
      <w:pPr>
        <w:pStyle w:val="TOC1"/>
        <w:spacing w:before="0"/>
        <w:rPr>
          <w:rFonts w:ascii="Arial" w:eastAsiaTheme="minorEastAsia" w:hAnsi="Arial" w:cs="Arial"/>
          <w:b/>
          <w:noProof/>
          <w:snapToGrid/>
          <w:sz w:val="20"/>
          <w:lang w:val="en-GB" w:eastAsia="zh-CN"/>
        </w:rPr>
      </w:pPr>
      <w:hyperlink w:anchor="_Toc345483859" w:history="1">
        <w:r w:rsidR="008A779A" w:rsidRPr="008A779A">
          <w:rPr>
            <w:rStyle w:val="Hyperlink"/>
            <w:rFonts w:ascii="Arial" w:hAnsi="Arial" w:cs="Arial"/>
            <w:b/>
            <w:noProof/>
            <w:sz w:val="20"/>
            <w:lang w:val="en-GB"/>
          </w:rPr>
          <w:t>CHAPTER 9 : WITHDRAWAL OF THE CERTIFICATION</w:t>
        </w:r>
        <w:r w:rsidR="008A779A" w:rsidRPr="008A779A">
          <w:rPr>
            <w:rFonts w:ascii="Arial" w:hAnsi="Arial" w:cs="Arial"/>
            <w:b/>
            <w:noProof/>
            <w:webHidden/>
            <w:sz w:val="20"/>
          </w:rPr>
          <w:tab/>
        </w:r>
        <w:r w:rsidR="008A779A" w:rsidRPr="008A779A">
          <w:rPr>
            <w:rFonts w:ascii="Arial" w:hAnsi="Arial" w:cs="Arial"/>
            <w:b/>
            <w:noProof/>
            <w:webHidden/>
            <w:sz w:val="20"/>
          </w:rPr>
          <w:fldChar w:fldCharType="begin"/>
        </w:r>
        <w:r w:rsidR="008A779A" w:rsidRPr="008A779A">
          <w:rPr>
            <w:rFonts w:ascii="Arial" w:hAnsi="Arial" w:cs="Arial"/>
            <w:b/>
            <w:noProof/>
            <w:webHidden/>
            <w:sz w:val="20"/>
          </w:rPr>
          <w:instrText xml:space="preserve"> PAGEREF _Toc345483859 \h </w:instrText>
        </w:r>
        <w:r w:rsidR="008A779A" w:rsidRPr="008A779A">
          <w:rPr>
            <w:rFonts w:ascii="Arial" w:hAnsi="Arial" w:cs="Arial"/>
            <w:b/>
            <w:noProof/>
            <w:webHidden/>
            <w:sz w:val="20"/>
          </w:rPr>
        </w:r>
        <w:r w:rsidR="008A779A" w:rsidRPr="008A779A">
          <w:rPr>
            <w:rFonts w:ascii="Arial" w:hAnsi="Arial" w:cs="Arial"/>
            <w:b/>
            <w:noProof/>
            <w:webHidden/>
            <w:sz w:val="20"/>
          </w:rPr>
          <w:fldChar w:fldCharType="separate"/>
        </w:r>
        <w:r w:rsidR="008A779A" w:rsidRPr="008A779A">
          <w:rPr>
            <w:rFonts w:ascii="Arial" w:hAnsi="Arial" w:cs="Arial"/>
            <w:b/>
            <w:noProof/>
            <w:webHidden/>
            <w:sz w:val="20"/>
          </w:rPr>
          <w:t>11</w:t>
        </w:r>
        <w:r w:rsidR="008A779A" w:rsidRPr="008A779A">
          <w:rPr>
            <w:rFonts w:ascii="Arial" w:hAnsi="Arial" w:cs="Arial"/>
            <w:b/>
            <w:noProof/>
            <w:webHidden/>
            <w:sz w:val="20"/>
          </w:rPr>
          <w:fldChar w:fldCharType="end"/>
        </w:r>
      </w:hyperlink>
    </w:p>
    <w:p w:rsidR="008A779A" w:rsidRPr="008A779A" w:rsidRDefault="0077152D" w:rsidP="008A779A">
      <w:pPr>
        <w:pStyle w:val="TOC2"/>
        <w:rPr>
          <w:rFonts w:ascii="Arial" w:eastAsiaTheme="minorEastAsia" w:hAnsi="Arial" w:cs="Arial"/>
          <w:b/>
          <w:noProof/>
          <w:snapToGrid/>
          <w:sz w:val="20"/>
          <w:lang w:val="en-GB" w:eastAsia="zh-CN"/>
        </w:rPr>
      </w:pPr>
      <w:hyperlink w:anchor="_Toc345483860" w:history="1">
        <w:r w:rsidR="008A779A" w:rsidRPr="008A779A">
          <w:rPr>
            <w:rStyle w:val="Hyperlink"/>
            <w:rFonts w:ascii="Arial" w:hAnsi="Arial" w:cs="Arial"/>
            <w:b/>
            <w:noProof/>
            <w:sz w:val="20"/>
            <w:lang w:val="en-GB"/>
          </w:rPr>
          <w:t>9.1. GENERAL</w:t>
        </w:r>
        <w:r w:rsidR="008A779A" w:rsidRPr="008A779A">
          <w:rPr>
            <w:rFonts w:ascii="Arial" w:hAnsi="Arial" w:cs="Arial"/>
            <w:b/>
            <w:noProof/>
            <w:webHidden/>
            <w:sz w:val="20"/>
          </w:rPr>
          <w:tab/>
        </w:r>
        <w:r w:rsidR="008A779A" w:rsidRPr="008A779A">
          <w:rPr>
            <w:rFonts w:ascii="Arial" w:hAnsi="Arial" w:cs="Arial"/>
            <w:b/>
            <w:noProof/>
            <w:webHidden/>
            <w:sz w:val="20"/>
          </w:rPr>
          <w:fldChar w:fldCharType="begin"/>
        </w:r>
        <w:r w:rsidR="008A779A" w:rsidRPr="008A779A">
          <w:rPr>
            <w:rFonts w:ascii="Arial" w:hAnsi="Arial" w:cs="Arial"/>
            <w:b/>
            <w:noProof/>
            <w:webHidden/>
            <w:sz w:val="20"/>
          </w:rPr>
          <w:instrText xml:space="preserve"> PAGEREF _Toc345483860 \h </w:instrText>
        </w:r>
        <w:r w:rsidR="008A779A" w:rsidRPr="008A779A">
          <w:rPr>
            <w:rFonts w:ascii="Arial" w:hAnsi="Arial" w:cs="Arial"/>
            <w:b/>
            <w:noProof/>
            <w:webHidden/>
            <w:sz w:val="20"/>
          </w:rPr>
        </w:r>
        <w:r w:rsidR="008A779A" w:rsidRPr="008A779A">
          <w:rPr>
            <w:rFonts w:ascii="Arial" w:hAnsi="Arial" w:cs="Arial"/>
            <w:b/>
            <w:noProof/>
            <w:webHidden/>
            <w:sz w:val="20"/>
          </w:rPr>
          <w:fldChar w:fldCharType="separate"/>
        </w:r>
        <w:r w:rsidR="008A779A" w:rsidRPr="008A779A">
          <w:rPr>
            <w:rFonts w:ascii="Arial" w:hAnsi="Arial" w:cs="Arial"/>
            <w:b/>
            <w:noProof/>
            <w:webHidden/>
            <w:sz w:val="20"/>
          </w:rPr>
          <w:t>11</w:t>
        </w:r>
        <w:r w:rsidR="008A779A" w:rsidRPr="008A779A">
          <w:rPr>
            <w:rFonts w:ascii="Arial" w:hAnsi="Arial" w:cs="Arial"/>
            <w:b/>
            <w:noProof/>
            <w:webHidden/>
            <w:sz w:val="20"/>
          </w:rPr>
          <w:fldChar w:fldCharType="end"/>
        </w:r>
      </w:hyperlink>
    </w:p>
    <w:p w:rsidR="008A779A" w:rsidRPr="008A779A" w:rsidRDefault="0077152D" w:rsidP="008A779A">
      <w:pPr>
        <w:pStyle w:val="TOC2"/>
        <w:rPr>
          <w:rFonts w:ascii="Arial" w:eastAsiaTheme="minorEastAsia" w:hAnsi="Arial" w:cs="Arial"/>
          <w:b/>
          <w:noProof/>
          <w:snapToGrid/>
          <w:sz w:val="20"/>
          <w:lang w:val="en-GB" w:eastAsia="zh-CN"/>
        </w:rPr>
      </w:pPr>
      <w:hyperlink w:anchor="_Toc345483861" w:history="1">
        <w:r w:rsidR="008A779A" w:rsidRPr="008A779A">
          <w:rPr>
            <w:rStyle w:val="Hyperlink"/>
            <w:rFonts w:ascii="Arial" w:hAnsi="Arial" w:cs="Arial"/>
            <w:b/>
            <w:noProof/>
            <w:sz w:val="20"/>
            <w:lang w:val="en-GB"/>
          </w:rPr>
          <w:t>9.2. WITHDRAWAL.</w:t>
        </w:r>
        <w:r w:rsidR="008A779A" w:rsidRPr="008A779A">
          <w:rPr>
            <w:rFonts w:ascii="Arial" w:hAnsi="Arial" w:cs="Arial"/>
            <w:b/>
            <w:noProof/>
            <w:webHidden/>
            <w:sz w:val="20"/>
          </w:rPr>
          <w:tab/>
        </w:r>
        <w:r w:rsidR="008A779A" w:rsidRPr="008A779A">
          <w:rPr>
            <w:rFonts w:ascii="Arial" w:hAnsi="Arial" w:cs="Arial"/>
            <w:b/>
            <w:noProof/>
            <w:webHidden/>
            <w:sz w:val="20"/>
          </w:rPr>
          <w:fldChar w:fldCharType="begin"/>
        </w:r>
        <w:r w:rsidR="008A779A" w:rsidRPr="008A779A">
          <w:rPr>
            <w:rFonts w:ascii="Arial" w:hAnsi="Arial" w:cs="Arial"/>
            <w:b/>
            <w:noProof/>
            <w:webHidden/>
            <w:sz w:val="20"/>
          </w:rPr>
          <w:instrText xml:space="preserve"> PAGEREF _Toc345483861 \h </w:instrText>
        </w:r>
        <w:r w:rsidR="008A779A" w:rsidRPr="008A779A">
          <w:rPr>
            <w:rFonts w:ascii="Arial" w:hAnsi="Arial" w:cs="Arial"/>
            <w:b/>
            <w:noProof/>
            <w:webHidden/>
            <w:sz w:val="20"/>
          </w:rPr>
        </w:r>
        <w:r w:rsidR="008A779A" w:rsidRPr="008A779A">
          <w:rPr>
            <w:rFonts w:ascii="Arial" w:hAnsi="Arial" w:cs="Arial"/>
            <w:b/>
            <w:noProof/>
            <w:webHidden/>
            <w:sz w:val="20"/>
          </w:rPr>
          <w:fldChar w:fldCharType="separate"/>
        </w:r>
        <w:r w:rsidR="008A779A" w:rsidRPr="008A779A">
          <w:rPr>
            <w:rFonts w:ascii="Arial" w:hAnsi="Arial" w:cs="Arial"/>
            <w:b/>
            <w:noProof/>
            <w:webHidden/>
            <w:sz w:val="20"/>
          </w:rPr>
          <w:t>11</w:t>
        </w:r>
        <w:r w:rsidR="008A779A" w:rsidRPr="008A779A">
          <w:rPr>
            <w:rFonts w:ascii="Arial" w:hAnsi="Arial" w:cs="Arial"/>
            <w:b/>
            <w:noProof/>
            <w:webHidden/>
            <w:sz w:val="20"/>
          </w:rPr>
          <w:fldChar w:fldCharType="end"/>
        </w:r>
      </w:hyperlink>
    </w:p>
    <w:p w:rsidR="008A779A" w:rsidRPr="008A779A" w:rsidRDefault="0077152D" w:rsidP="008A779A">
      <w:pPr>
        <w:pStyle w:val="TOC1"/>
        <w:spacing w:before="0"/>
        <w:rPr>
          <w:rFonts w:ascii="Arial" w:eastAsiaTheme="minorEastAsia" w:hAnsi="Arial" w:cs="Arial"/>
          <w:b/>
          <w:noProof/>
          <w:snapToGrid/>
          <w:sz w:val="20"/>
          <w:lang w:val="en-GB" w:eastAsia="zh-CN"/>
        </w:rPr>
      </w:pPr>
      <w:hyperlink w:anchor="_Toc345483862" w:history="1">
        <w:r w:rsidR="008A779A" w:rsidRPr="008A779A">
          <w:rPr>
            <w:rStyle w:val="Hyperlink"/>
            <w:rFonts w:ascii="Arial" w:hAnsi="Arial" w:cs="Arial"/>
            <w:b/>
            <w:caps/>
            <w:noProof/>
            <w:sz w:val="20"/>
            <w:lang w:val="en-GB"/>
          </w:rPr>
          <w:t>CHAPTER</w:t>
        </w:r>
        <w:r w:rsidR="008A779A" w:rsidRPr="008A779A">
          <w:rPr>
            <w:rStyle w:val="Hyperlink"/>
            <w:rFonts w:ascii="Arial" w:hAnsi="Arial" w:cs="Arial"/>
            <w:b/>
            <w:noProof/>
            <w:sz w:val="20"/>
            <w:lang w:val="en-GB"/>
          </w:rPr>
          <w:t xml:space="preserve"> 10 :  HEARING</w:t>
        </w:r>
        <w:r w:rsidR="008A779A" w:rsidRPr="008A779A">
          <w:rPr>
            <w:rFonts w:ascii="Arial" w:hAnsi="Arial" w:cs="Arial"/>
            <w:b/>
            <w:noProof/>
            <w:webHidden/>
            <w:sz w:val="20"/>
          </w:rPr>
          <w:tab/>
        </w:r>
        <w:r w:rsidR="008A779A" w:rsidRPr="008A779A">
          <w:rPr>
            <w:rFonts w:ascii="Arial" w:hAnsi="Arial" w:cs="Arial"/>
            <w:b/>
            <w:noProof/>
            <w:webHidden/>
            <w:sz w:val="20"/>
          </w:rPr>
          <w:fldChar w:fldCharType="begin"/>
        </w:r>
        <w:r w:rsidR="008A779A" w:rsidRPr="008A779A">
          <w:rPr>
            <w:rFonts w:ascii="Arial" w:hAnsi="Arial" w:cs="Arial"/>
            <w:b/>
            <w:noProof/>
            <w:webHidden/>
            <w:sz w:val="20"/>
          </w:rPr>
          <w:instrText xml:space="preserve"> PAGEREF _Toc345483862 \h </w:instrText>
        </w:r>
        <w:r w:rsidR="008A779A" w:rsidRPr="008A779A">
          <w:rPr>
            <w:rFonts w:ascii="Arial" w:hAnsi="Arial" w:cs="Arial"/>
            <w:b/>
            <w:noProof/>
            <w:webHidden/>
            <w:sz w:val="20"/>
          </w:rPr>
        </w:r>
        <w:r w:rsidR="008A779A" w:rsidRPr="008A779A">
          <w:rPr>
            <w:rFonts w:ascii="Arial" w:hAnsi="Arial" w:cs="Arial"/>
            <w:b/>
            <w:noProof/>
            <w:webHidden/>
            <w:sz w:val="20"/>
          </w:rPr>
          <w:fldChar w:fldCharType="separate"/>
        </w:r>
        <w:r w:rsidR="008A779A" w:rsidRPr="008A779A">
          <w:rPr>
            <w:rFonts w:ascii="Arial" w:hAnsi="Arial" w:cs="Arial"/>
            <w:b/>
            <w:noProof/>
            <w:webHidden/>
            <w:sz w:val="20"/>
          </w:rPr>
          <w:t>12</w:t>
        </w:r>
        <w:r w:rsidR="008A779A" w:rsidRPr="008A779A">
          <w:rPr>
            <w:rFonts w:ascii="Arial" w:hAnsi="Arial" w:cs="Arial"/>
            <w:b/>
            <w:noProof/>
            <w:webHidden/>
            <w:sz w:val="20"/>
          </w:rPr>
          <w:fldChar w:fldCharType="end"/>
        </w:r>
      </w:hyperlink>
    </w:p>
    <w:p w:rsidR="008A779A" w:rsidRPr="008A779A" w:rsidRDefault="0077152D" w:rsidP="008A779A">
      <w:pPr>
        <w:pStyle w:val="TOC1"/>
        <w:spacing w:before="0"/>
        <w:rPr>
          <w:rFonts w:ascii="Arial" w:eastAsiaTheme="minorEastAsia" w:hAnsi="Arial" w:cs="Arial"/>
          <w:b/>
          <w:noProof/>
          <w:snapToGrid/>
          <w:sz w:val="20"/>
          <w:lang w:val="en-GB" w:eastAsia="zh-CN"/>
        </w:rPr>
      </w:pPr>
      <w:hyperlink w:anchor="_Toc345483863" w:history="1">
        <w:r w:rsidR="008A779A" w:rsidRPr="008A779A">
          <w:rPr>
            <w:rStyle w:val="Hyperlink"/>
            <w:rFonts w:ascii="Arial" w:hAnsi="Arial" w:cs="Arial"/>
            <w:b/>
            <w:noProof/>
            <w:sz w:val="20"/>
            <w:lang w:val="en-GB"/>
          </w:rPr>
          <w:t>CHAPTER 11 :  JURIDICAL APPEALS AND COMPLAINTS</w:t>
        </w:r>
        <w:r w:rsidR="008A779A" w:rsidRPr="008A779A">
          <w:rPr>
            <w:rFonts w:ascii="Arial" w:hAnsi="Arial" w:cs="Arial"/>
            <w:b/>
            <w:noProof/>
            <w:webHidden/>
            <w:sz w:val="20"/>
          </w:rPr>
          <w:tab/>
        </w:r>
        <w:r w:rsidR="008A779A" w:rsidRPr="008A779A">
          <w:rPr>
            <w:rFonts w:ascii="Arial" w:hAnsi="Arial" w:cs="Arial"/>
            <w:b/>
            <w:noProof/>
            <w:webHidden/>
            <w:sz w:val="20"/>
          </w:rPr>
          <w:fldChar w:fldCharType="begin"/>
        </w:r>
        <w:r w:rsidR="008A779A" w:rsidRPr="008A779A">
          <w:rPr>
            <w:rFonts w:ascii="Arial" w:hAnsi="Arial" w:cs="Arial"/>
            <w:b/>
            <w:noProof/>
            <w:webHidden/>
            <w:sz w:val="20"/>
          </w:rPr>
          <w:instrText xml:space="preserve"> PAGEREF _Toc345483863 \h </w:instrText>
        </w:r>
        <w:r w:rsidR="008A779A" w:rsidRPr="008A779A">
          <w:rPr>
            <w:rFonts w:ascii="Arial" w:hAnsi="Arial" w:cs="Arial"/>
            <w:b/>
            <w:noProof/>
            <w:webHidden/>
            <w:sz w:val="20"/>
          </w:rPr>
        </w:r>
        <w:r w:rsidR="008A779A" w:rsidRPr="008A779A">
          <w:rPr>
            <w:rFonts w:ascii="Arial" w:hAnsi="Arial" w:cs="Arial"/>
            <w:b/>
            <w:noProof/>
            <w:webHidden/>
            <w:sz w:val="20"/>
          </w:rPr>
          <w:fldChar w:fldCharType="separate"/>
        </w:r>
        <w:r w:rsidR="008A779A" w:rsidRPr="008A779A">
          <w:rPr>
            <w:rFonts w:ascii="Arial" w:hAnsi="Arial" w:cs="Arial"/>
            <w:b/>
            <w:noProof/>
            <w:webHidden/>
            <w:sz w:val="20"/>
          </w:rPr>
          <w:t>13</w:t>
        </w:r>
        <w:r w:rsidR="008A779A" w:rsidRPr="008A779A">
          <w:rPr>
            <w:rFonts w:ascii="Arial" w:hAnsi="Arial" w:cs="Arial"/>
            <w:b/>
            <w:noProof/>
            <w:webHidden/>
            <w:sz w:val="20"/>
          </w:rPr>
          <w:fldChar w:fldCharType="end"/>
        </w:r>
      </w:hyperlink>
    </w:p>
    <w:p w:rsidR="008A779A" w:rsidRPr="008A779A" w:rsidRDefault="0077152D" w:rsidP="008A779A">
      <w:pPr>
        <w:pStyle w:val="TOC1"/>
        <w:spacing w:before="0"/>
        <w:rPr>
          <w:rFonts w:ascii="Arial" w:eastAsiaTheme="minorEastAsia" w:hAnsi="Arial" w:cs="Arial"/>
          <w:b/>
          <w:noProof/>
          <w:snapToGrid/>
          <w:sz w:val="20"/>
          <w:lang w:val="en-GB" w:eastAsia="zh-CN"/>
        </w:rPr>
      </w:pPr>
      <w:hyperlink w:anchor="_Toc345483864" w:history="1">
        <w:r w:rsidR="008A779A" w:rsidRPr="008A779A">
          <w:rPr>
            <w:rStyle w:val="Hyperlink"/>
            <w:rFonts w:ascii="Arial" w:hAnsi="Arial" w:cs="Arial"/>
            <w:b/>
            <w:noProof/>
            <w:sz w:val="20"/>
            <w:lang w:val="en-GB"/>
          </w:rPr>
          <w:t>CHAPTER 12 :   APPEALS and COMPLAINTS</w:t>
        </w:r>
        <w:r w:rsidR="008A779A" w:rsidRPr="008A779A">
          <w:rPr>
            <w:rFonts w:ascii="Arial" w:hAnsi="Arial" w:cs="Arial"/>
            <w:b/>
            <w:noProof/>
            <w:webHidden/>
            <w:sz w:val="20"/>
          </w:rPr>
          <w:tab/>
        </w:r>
        <w:r w:rsidR="008A779A" w:rsidRPr="008A779A">
          <w:rPr>
            <w:rFonts w:ascii="Arial" w:hAnsi="Arial" w:cs="Arial"/>
            <w:b/>
            <w:noProof/>
            <w:webHidden/>
            <w:sz w:val="20"/>
          </w:rPr>
          <w:fldChar w:fldCharType="begin"/>
        </w:r>
        <w:r w:rsidR="008A779A" w:rsidRPr="008A779A">
          <w:rPr>
            <w:rFonts w:ascii="Arial" w:hAnsi="Arial" w:cs="Arial"/>
            <w:b/>
            <w:noProof/>
            <w:webHidden/>
            <w:sz w:val="20"/>
          </w:rPr>
          <w:instrText xml:space="preserve"> PAGEREF _Toc345483864 \h </w:instrText>
        </w:r>
        <w:r w:rsidR="008A779A" w:rsidRPr="008A779A">
          <w:rPr>
            <w:rFonts w:ascii="Arial" w:hAnsi="Arial" w:cs="Arial"/>
            <w:b/>
            <w:noProof/>
            <w:webHidden/>
            <w:sz w:val="20"/>
          </w:rPr>
        </w:r>
        <w:r w:rsidR="008A779A" w:rsidRPr="008A779A">
          <w:rPr>
            <w:rFonts w:ascii="Arial" w:hAnsi="Arial" w:cs="Arial"/>
            <w:b/>
            <w:noProof/>
            <w:webHidden/>
            <w:sz w:val="20"/>
          </w:rPr>
          <w:fldChar w:fldCharType="separate"/>
        </w:r>
        <w:r w:rsidR="008A779A" w:rsidRPr="008A779A">
          <w:rPr>
            <w:rFonts w:ascii="Arial" w:hAnsi="Arial" w:cs="Arial"/>
            <w:b/>
            <w:noProof/>
            <w:webHidden/>
            <w:sz w:val="20"/>
          </w:rPr>
          <w:t>14</w:t>
        </w:r>
        <w:r w:rsidR="008A779A" w:rsidRPr="008A779A">
          <w:rPr>
            <w:rFonts w:ascii="Arial" w:hAnsi="Arial" w:cs="Arial"/>
            <w:b/>
            <w:noProof/>
            <w:webHidden/>
            <w:sz w:val="20"/>
          </w:rPr>
          <w:fldChar w:fldCharType="end"/>
        </w:r>
      </w:hyperlink>
    </w:p>
    <w:p w:rsidR="008A779A" w:rsidRPr="008A779A" w:rsidRDefault="0077152D" w:rsidP="008A779A">
      <w:pPr>
        <w:pStyle w:val="TOC1"/>
        <w:spacing w:before="0"/>
        <w:rPr>
          <w:rFonts w:ascii="Arial" w:eastAsiaTheme="minorEastAsia" w:hAnsi="Arial" w:cs="Arial"/>
          <w:b/>
          <w:noProof/>
          <w:snapToGrid/>
          <w:sz w:val="20"/>
          <w:lang w:val="en-GB" w:eastAsia="zh-CN"/>
        </w:rPr>
      </w:pPr>
      <w:hyperlink w:anchor="_Toc345483865" w:history="1">
        <w:r w:rsidR="008A779A" w:rsidRPr="008A779A">
          <w:rPr>
            <w:rStyle w:val="Hyperlink"/>
            <w:rFonts w:ascii="Arial" w:eastAsia="Arial Unicode MS" w:hAnsi="Arial" w:cs="Arial"/>
            <w:b/>
            <w:noProof/>
            <w:sz w:val="20"/>
            <w:lang w:val="en-GB"/>
          </w:rPr>
          <w:t>CHAPTER 13 : CONFIDENTIALITY</w:t>
        </w:r>
        <w:r w:rsidR="008A779A" w:rsidRPr="008A779A">
          <w:rPr>
            <w:rFonts w:ascii="Arial" w:hAnsi="Arial" w:cs="Arial"/>
            <w:b/>
            <w:noProof/>
            <w:webHidden/>
            <w:sz w:val="20"/>
          </w:rPr>
          <w:tab/>
        </w:r>
        <w:r w:rsidR="008A779A" w:rsidRPr="008A779A">
          <w:rPr>
            <w:rFonts w:ascii="Arial" w:hAnsi="Arial" w:cs="Arial"/>
            <w:b/>
            <w:noProof/>
            <w:webHidden/>
            <w:sz w:val="20"/>
          </w:rPr>
          <w:fldChar w:fldCharType="begin"/>
        </w:r>
        <w:r w:rsidR="008A779A" w:rsidRPr="008A779A">
          <w:rPr>
            <w:rFonts w:ascii="Arial" w:hAnsi="Arial" w:cs="Arial"/>
            <w:b/>
            <w:noProof/>
            <w:webHidden/>
            <w:sz w:val="20"/>
          </w:rPr>
          <w:instrText xml:space="preserve"> PAGEREF _Toc345483865 \h </w:instrText>
        </w:r>
        <w:r w:rsidR="008A779A" w:rsidRPr="008A779A">
          <w:rPr>
            <w:rFonts w:ascii="Arial" w:hAnsi="Arial" w:cs="Arial"/>
            <w:b/>
            <w:noProof/>
            <w:webHidden/>
            <w:sz w:val="20"/>
          </w:rPr>
        </w:r>
        <w:r w:rsidR="008A779A" w:rsidRPr="008A779A">
          <w:rPr>
            <w:rFonts w:ascii="Arial" w:hAnsi="Arial" w:cs="Arial"/>
            <w:b/>
            <w:noProof/>
            <w:webHidden/>
            <w:sz w:val="20"/>
          </w:rPr>
          <w:fldChar w:fldCharType="separate"/>
        </w:r>
        <w:r w:rsidR="008A779A" w:rsidRPr="008A779A">
          <w:rPr>
            <w:rFonts w:ascii="Arial" w:hAnsi="Arial" w:cs="Arial"/>
            <w:b/>
            <w:noProof/>
            <w:webHidden/>
            <w:sz w:val="20"/>
          </w:rPr>
          <w:t>14</w:t>
        </w:r>
        <w:r w:rsidR="008A779A" w:rsidRPr="008A779A">
          <w:rPr>
            <w:rFonts w:ascii="Arial" w:hAnsi="Arial" w:cs="Arial"/>
            <w:b/>
            <w:noProof/>
            <w:webHidden/>
            <w:sz w:val="20"/>
          </w:rPr>
          <w:fldChar w:fldCharType="end"/>
        </w:r>
      </w:hyperlink>
    </w:p>
    <w:p w:rsidR="0064508F" w:rsidRPr="0064508F" w:rsidRDefault="0064508F" w:rsidP="008A779A">
      <w:pPr>
        <w:widowControl/>
        <w:tabs>
          <w:tab w:val="left" w:pos="400"/>
          <w:tab w:val="right" w:leader="dot" w:pos="9062"/>
        </w:tabs>
        <w:rPr>
          <w:rFonts w:ascii="Arial" w:hAnsi="Arial" w:cs="Arial"/>
          <w:b/>
          <w:snapToGrid/>
          <w:sz w:val="28"/>
          <w:szCs w:val="28"/>
          <w:lang w:val="nl-BE"/>
        </w:rPr>
      </w:pPr>
      <w:r w:rsidRPr="008A779A">
        <w:rPr>
          <w:rFonts w:ascii="Arial" w:hAnsi="Arial" w:cs="Arial"/>
          <w:b/>
          <w:snapToGrid/>
          <w:sz w:val="20"/>
          <w:lang w:val="nl-BE"/>
        </w:rPr>
        <w:fldChar w:fldCharType="end"/>
      </w:r>
    </w:p>
    <w:p w:rsidR="0064508F" w:rsidRDefault="0064508F">
      <w:pPr>
        <w:pStyle w:val="Heading2"/>
        <w:tabs>
          <w:tab w:val="clear" w:pos="7088"/>
          <w:tab w:val="clear" w:pos="9332"/>
          <w:tab w:val="left" w:pos="-1985"/>
          <w:tab w:val="right" w:pos="-1843"/>
        </w:tabs>
        <w:jc w:val="both"/>
        <w:rPr>
          <w:rFonts w:cs="Arial"/>
          <w:u w:val="single"/>
          <w:lang w:val="en-GB"/>
        </w:rPr>
      </w:pPr>
    </w:p>
    <w:p w:rsidR="0064508F" w:rsidRDefault="0064508F">
      <w:pPr>
        <w:pStyle w:val="Heading2"/>
        <w:tabs>
          <w:tab w:val="clear" w:pos="7088"/>
          <w:tab w:val="clear" w:pos="9332"/>
          <w:tab w:val="left" w:pos="-1985"/>
          <w:tab w:val="right" w:pos="-1843"/>
        </w:tabs>
        <w:jc w:val="both"/>
        <w:rPr>
          <w:rFonts w:cs="Arial"/>
          <w:u w:val="single"/>
          <w:lang w:val="en-GB"/>
        </w:rPr>
      </w:pPr>
    </w:p>
    <w:p w:rsidR="0064508F" w:rsidRDefault="0064508F">
      <w:pPr>
        <w:pStyle w:val="Heading2"/>
        <w:tabs>
          <w:tab w:val="clear" w:pos="7088"/>
          <w:tab w:val="clear" w:pos="9332"/>
          <w:tab w:val="left" w:pos="-1985"/>
          <w:tab w:val="right" w:pos="-1843"/>
        </w:tabs>
        <w:jc w:val="both"/>
        <w:rPr>
          <w:rFonts w:cs="Arial"/>
          <w:u w:val="single"/>
          <w:lang w:val="en-GB"/>
        </w:rPr>
      </w:pPr>
    </w:p>
    <w:p w:rsidR="0064508F" w:rsidRDefault="0064508F">
      <w:pPr>
        <w:pStyle w:val="Heading2"/>
        <w:tabs>
          <w:tab w:val="clear" w:pos="7088"/>
          <w:tab w:val="clear" w:pos="9332"/>
          <w:tab w:val="left" w:pos="-1985"/>
          <w:tab w:val="right" w:pos="-1843"/>
        </w:tabs>
        <w:jc w:val="both"/>
        <w:rPr>
          <w:rFonts w:cs="Arial"/>
          <w:u w:val="single"/>
          <w:lang w:val="en-GB"/>
        </w:rPr>
      </w:pPr>
    </w:p>
    <w:p w:rsidR="0064508F" w:rsidRDefault="0064508F">
      <w:pPr>
        <w:pStyle w:val="Heading2"/>
        <w:tabs>
          <w:tab w:val="clear" w:pos="7088"/>
          <w:tab w:val="clear" w:pos="9332"/>
          <w:tab w:val="left" w:pos="-1985"/>
          <w:tab w:val="right" w:pos="-1843"/>
        </w:tabs>
        <w:jc w:val="both"/>
        <w:rPr>
          <w:rFonts w:cs="Arial"/>
          <w:u w:val="single"/>
          <w:lang w:val="en-GB"/>
        </w:rPr>
      </w:pPr>
    </w:p>
    <w:p w:rsidR="0064508F" w:rsidRDefault="0064508F">
      <w:pPr>
        <w:pStyle w:val="Heading2"/>
        <w:tabs>
          <w:tab w:val="clear" w:pos="7088"/>
          <w:tab w:val="clear" w:pos="9332"/>
          <w:tab w:val="left" w:pos="-1985"/>
          <w:tab w:val="right" w:pos="-1843"/>
        </w:tabs>
        <w:jc w:val="both"/>
        <w:rPr>
          <w:rFonts w:cs="Arial"/>
          <w:u w:val="single"/>
          <w:lang w:val="en-GB"/>
        </w:rPr>
      </w:pPr>
    </w:p>
    <w:p w:rsidR="0064508F" w:rsidRDefault="0064508F">
      <w:pPr>
        <w:pStyle w:val="Heading2"/>
        <w:tabs>
          <w:tab w:val="clear" w:pos="7088"/>
          <w:tab w:val="clear" w:pos="9332"/>
          <w:tab w:val="left" w:pos="-1985"/>
          <w:tab w:val="right" w:pos="-1843"/>
        </w:tabs>
        <w:jc w:val="both"/>
        <w:rPr>
          <w:rFonts w:cs="Arial"/>
          <w:u w:val="single"/>
          <w:lang w:val="en-GB"/>
        </w:rPr>
      </w:pPr>
    </w:p>
    <w:p w:rsidR="0064508F" w:rsidRDefault="0064508F">
      <w:pPr>
        <w:pStyle w:val="Heading2"/>
        <w:tabs>
          <w:tab w:val="clear" w:pos="7088"/>
          <w:tab w:val="clear" w:pos="9332"/>
          <w:tab w:val="left" w:pos="-1985"/>
          <w:tab w:val="right" w:pos="-1843"/>
        </w:tabs>
        <w:jc w:val="both"/>
        <w:rPr>
          <w:rFonts w:cs="Arial"/>
          <w:u w:val="single"/>
          <w:lang w:val="en-GB"/>
        </w:rPr>
      </w:pPr>
    </w:p>
    <w:p w:rsidR="0064508F" w:rsidRDefault="0064508F">
      <w:pPr>
        <w:pStyle w:val="Heading2"/>
        <w:tabs>
          <w:tab w:val="clear" w:pos="7088"/>
          <w:tab w:val="clear" w:pos="9332"/>
          <w:tab w:val="left" w:pos="-1985"/>
          <w:tab w:val="right" w:pos="-1843"/>
        </w:tabs>
        <w:jc w:val="both"/>
        <w:rPr>
          <w:rFonts w:cs="Arial"/>
          <w:u w:val="single"/>
          <w:lang w:val="en-GB"/>
        </w:rPr>
      </w:pPr>
    </w:p>
    <w:p w:rsidR="0064508F" w:rsidRDefault="0064508F">
      <w:pPr>
        <w:widowControl/>
        <w:rPr>
          <w:rFonts w:ascii="Arial" w:hAnsi="Arial" w:cs="Arial"/>
          <w:b/>
          <w:spacing w:val="-3"/>
          <w:sz w:val="22"/>
          <w:u w:val="single"/>
        </w:rPr>
      </w:pPr>
      <w:r>
        <w:rPr>
          <w:rFonts w:ascii="Arial" w:hAnsi="Arial" w:cs="Arial"/>
          <w:sz w:val="22"/>
          <w:u w:val="single"/>
        </w:rPr>
        <w:br w:type="page"/>
      </w:r>
    </w:p>
    <w:p w:rsidR="0064508F" w:rsidRDefault="0064508F">
      <w:pPr>
        <w:pStyle w:val="Heading2"/>
        <w:tabs>
          <w:tab w:val="clear" w:pos="7088"/>
          <w:tab w:val="clear" w:pos="9332"/>
          <w:tab w:val="left" w:pos="-1985"/>
          <w:tab w:val="right" w:pos="-1843"/>
        </w:tabs>
        <w:jc w:val="both"/>
        <w:rPr>
          <w:rFonts w:cs="Arial"/>
          <w:u w:val="single"/>
          <w:lang w:val="en-GB"/>
        </w:rPr>
      </w:pPr>
    </w:p>
    <w:p w:rsidR="008B1E1C" w:rsidRPr="0099309E" w:rsidRDefault="008B1E1C" w:rsidP="0064508F">
      <w:pPr>
        <w:pStyle w:val="Heading1"/>
      </w:pPr>
      <w:bookmarkStart w:id="1" w:name="_Toc345483843"/>
      <w:r w:rsidRPr="0099309E">
        <w:t xml:space="preserve">CHAPTER </w:t>
      </w:r>
      <w:proofErr w:type="gramStart"/>
      <w:r w:rsidRPr="0099309E">
        <w:t xml:space="preserve">1 </w:t>
      </w:r>
      <w:r w:rsidR="00CD111C">
        <w:t>:</w:t>
      </w:r>
      <w:proofErr w:type="gramEnd"/>
      <w:r w:rsidR="00CD111C">
        <w:t xml:space="preserve"> </w:t>
      </w:r>
      <w:r w:rsidRPr="0099309E">
        <w:t>CERTIFICATION PROCEDURE</w:t>
      </w:r>
      <w:bookmarkEnd w:id="1"/>
    </w:p>
    <w:p w:rsidR="008B1E1C" w:rsidRPr="0099309E" w:rsidRDefault="008B1E1C">
      <w:pPr>
        <w:ind w:right="438"/>
        <w:jc w:val="both"/>
        <w:rPr>
          <w:rFonts w:ascii="Arial" w:hAnsi="Arial" w:cs="Arial"/>
          <w:sz w:val="22"/>
        </w:rPr>
      </w:pPr>
    </w:p>
    <w:p w:rsidR="008B1E1C" w:rsidRPr="0099309E" w:rsidRDefault="00CD111C" w:rsidP="00CD111C">
      <w:pPr>
        <w:pStyle w:val="Heading2"/>
        <w:numPr>
          <w:ilvl w:val="1"/>
          <w:numId w:val="34"/>
        </w:numPr>
      </w:pPr>
      <w:r>
        <w:t xml:space="preserve"> </w:t>
      </w:r>
      <w:bookmarkStart w:id="2" w:name="_Toc345483844"/>
      <w:r w:rsidR="008B1E1C" w:rsidRPr="0099309E">
        <w:t>DOCUMENTATION</w:t>
      </w:r>
      <w:bookmarkEnd w:id="2"/>
    </w:p>
    <w:p w:rsidR="008B1E1C" w:rsidRPr="0099309E" w:rsidRDefault="008B1E1C">
      <w:pPr>
        <w:ind w:right="438"/>
        <w:jc w:val="both"/>
        <w:rPr>
          <w:rFonts w:ascii="Arial" w:hAnsi="Arial" w:cs="Arial"/>
          <w:sz w:val="22"/>
        </w:rPr>
      </w:pPr>
    </w:p>
    <w:p w:rsidR="008B1E1C" w:rsidRPr="0099309E" w:rsidRDefault="008B1E1C" w:rsidP="0031157D">
      <w:pPr>
        <w:ind w:left="709" w:right="438"/>
        <w:jc w:val="both"/>
        <w:rPr>
          <w:rFonts w:ascii="Arial" w:hAnsi="Arial" w:cs="Arial"/>
          <w:sz w:val="22"/>
        </w:rPr>
      </w:pPr>
      <w:r w:rsidRPr="0099309E">
        <w:rPr>
          <w:rFonts w:ascii="Arial" w:hAnsi="Arial" w:cs="Arial"/>
          <w:sz w:val="22"/>
        </w:rPr>
        <w:t>TECHNIGAS supplies to the manufacturer/authorized representative making a request to that effect, the following documents regarding the course and the contents of the certification procedure:</w:t>
      </w:r>
    </w:p>
    <w:p w:rsidR="008B1E1C" w:rsidRPr="0099309E" w:rsidRDefault="008B1E1C" w:rsidP="0031157D">
      <w:pPr>
        <w:numPr>
          <w:ilvl w:val="0"/>
          <w:numId w:val="2"/>
        </w:numPr>
        <w:tabs>
          <w:tab w:val="clear" w:pos="720"/>
          <w:tab w:val="num" w:pos="1843"/>
        </w:tabs>
        <w:ind w:left="1134" w:right="438"/>
        <w:jc w:val="both"/>
        <w:rPr>
          <w:rFonts w:ascii="Arial" w:hAnsi="Arial" w:cs="Arial"/>
          <w:sz w:val="22"/>
        </w:rPr>
      </w:pPr>
      <w:r w:rsidRPr="0099309E">
        <w:rPr>
          <w:rFonts w:ascii="Arial" w:hAnsi="Arial" w:cs="Arial"/>
          <w:sz w:val="22"/>
        </w:rPr>
        <w:t>the applicable legislation;</w:t>
      </w:r>
    </w:p>
    <w:p w:rsidR="008B1E1C" w:rsidRPr="0099309E" w:rsidRDefault="008B1E1C" w:rsidP="0031157D">
      <w:pPr>
        <w:numPr>
          <w:ilvl w:val="0"/>
          <w:numId w:val="2"/>
        </w:numPr>
        <w:tabs>
          <w:tab w:val="clear" w:pos="720"/>
          <w:tab w:val="num" w:pos="1843"/>
        </w:tabs>
        <w:ind w:left="1134" w:right="438"/>
        <w:jc w:val="both"/>
        <w:rPr>
          <w:rFonts w:ascii="Arial" w:hAnsi="Arial" w:cs="Arial"/>
          <w:sz w:val="22"/>
        </w:rPr>
      </w:pPr>
      <w:r w:rsidRPr="0099309E">
        <w:rPr>
          <w:rFonts w:ascii="Arial" w:hAnsi="Arial" w:cs="Arial"/>
          <w:sz w:val="22"/>
        </w:rPr>
        <w:t>the present regulations;</w:t>
      </w:r>
    </w:p>
    <w:p w:rsidR="008B1E1C" w:rsidRPr="0099309E" w:rsidRDefault="008B1E1C" w:rsidP="0031157D">
      <w:pPr>
        <w:numPr>
          <w:ilvl w:val="0"/>
          <w:numId w:val="2"/>
        </w:numPr>
        <w:tabs>
          <w:tab w:val="clear" w:pos="720"/>
          <w:tab w:val="num" w:pos="1843"/>
        </w:tabs>
        <w:ind w:left="1134" w:right="438"/>
        <w:jc w:val="both"/>
        <w:rPr>
          <w:rFonts w:ascii="Arial" w:hAnsi="Arial" w:cs="Arial"/>
          <w:sz w:val="22"/>
        </w:rPr>
      </w:pPr>
      <w:r w:rsidRPr="0099309E">
        <w:rPr>
          <w:rFonts w:ascii="Arial" w:hAnsi="Arial" w:cs="Arial"/>
          <w:sz w:val="22"/>
        </w:rPr>
        <w:t>the applicable procedures:</w:t>
      </w:r>
    </w:p>
    <w:p w:rsidR="008B1E1C" w:rsidRPr="0099309E" w:rsidRDefault="008B1E1C" w:rsidP="0031157D">
      <w:pPr>
        <w:tabs>
          <w:tab w:val="num" w:pos="1843"/>
        </w:tabs>
        <w:ind w:left="1440" w:right="438"/>
        <w:jc w:val="both"/>
        <w:rPr>
          <w:rFonts w:ascii="Arial" w:hAnsi="Arial" w:cs="Arial"/>
          <w:sz w:val="22"/>
        </w:rPr>
      </w:pPr>
      <w:r w:rsidRPr="0099309E">
        <w:rPr>
          <w:rFonts w:ascii="Arial" w:hAnsi="Arial" w:cs="Arial"/>
          <w:sz w:val="22"/>
        </w:rPr>
        <w:t>TGP-08 as regards module B,</w:t>
      </w:r>
    </w:p>
    <w:p w:rsidR="008B1E1C" w:rsidRPr="0099309E" w:rsidRDefault="008B1E1C" w:rsidP="0031157D">
      <w:pPr>
        <w:tabs>
          <w:tab w:val="num" w:pos="1843"/>
        </w:tabs>
        <w:ind w:left="1440" w:right="438"/>
        <w:jc w:val="both"/>
        <w:rPr>
          <w:rFonts w:ascii="Arial" w:hAnsi="Arial" w:cs="Arial"/>
          <w:sz w:val="22"/>
        </w:rPr>
      </w:pPr>
      <w:r w:rsidRPr="0099309E">
        <w:rPr>
          <w:rFonts w:ascii="Arial" w:hAnsi="Arial" w:cs="Arial"/>
          <w:sz w:val="22"/>
        </w:rPr>
        <w:t>TGP-09 and TGP-10 as regards module C,</w:t>
      </w:r>
    </w:p>
    <w:p w:rsidR="008B1E1C" w:rsidRPr="0099309E" w:rsidRDefault="008B1E1C" w:rsidP="0031157D">
      <w:pPr>
        <w:tabs>
          <w:tab w:val="num" w:pos="1843"/>
        </w:tabs>
        <w:ind w:left="1440" w:right="438"/>
        <w:jc w:val="both"/>
        <w:rPr>
          <w:rFonts w:ascii="Arial" w:hAnsi="Arial" w:cs="Arial"/>
          <w:sz w:val="22"/>
        </w:rPr>
      </w:pPr>
      <w:r w:rsidRPr="0099309E">
        <w:rPr>
          <w:rFonts w:ascii="Arial" w:hAnsi="Arial" w:cs="Arial"/>
          <w:sz w:val="22"/>
        </w:rPr>
        <w:t>TGP-11 as regards module D,</w:t>
      </w:r>
    </w:p>
    <w:p w:rsidR="008B1E1C" w:rsidRPr="0099309E" w:rsidRDefault="008B1E1C" w:rsidP="0031157D">
      <w:pPr>
        <w:tabs>
          <w:tab w:val="num" w:pos="1843"/>
        </w:tabs>
        <w:ind w:left="1440" w:right="438"/>
        <w:jc w:val="both"/>
        <w:rPr>
          <w:rFonts w:ascii="Arial" w:hAnsi="Arial" w:cs="Arial"/>
          <w:sz w:val="22"/>
        </w:rPr>
      </w:pPr>
      <w:r w:rsidRPr="0099309E">
        <w:rPr>
          <w:rFonts w:ascii="Arial" w:hAnsi="Arial" w:cs="Arial"/>
          <w:sz w:val="22"/>
        </w:rPr>
        <w:t>TGP-13 as regards module G;</w:t>
      </w:r>
    </w:p>
    <w:p w:rsidR="008B1E1C" w:rsidRPr="0099309E" w:rsidRDefault="008B1E1C" w:rsidP="0031157D">
      <w:pPr>
        <w:numPr>
          <w:ilvl w:val="0"/>
          <w:numId w:val="2"/>
        </w:numPr>
        <w:tabs>
          <w:tab w:val="clear" w:pos="720"/>
          <w:tab w:val="num" w:pos="1843"/>
        </w:tabs>
        <w:ind w:left="1134" w:right="438"/>
        <w:jc w:val="both"/>
        <w:rPr>
          <w:rFonts w:ascii="Arial" w:hAnsi="Arial" w:cs="Arial"/>
          <w:sz w:val="22"/>
        </w:rPr>
      </w:pPr>
      <w:r w:rsidRPr="0099309E">
        <w:rPr>
          <w:rFonts w:ascii="Arial" w:hAnsi="Arial" w:cs="Arial"/>
          <w:sz w:val="22"/>
        </w:rPr>
        <w:t>the list of the standards in force or of the prescriptive documents;</w:t>
      </w:r>
    </w:p>
    <w:p w:rsidR="008B1E1C" w:rsidRPr="0099309E" w:rsidRDefault="008B1E1C" w:rsidP="0031157D">
      <w:pPr>
        <w:numPr>
          <w:ilvl w:val="0"/>
          <w:numId w:val="2"/>
        </w:numPr>
        <w:tabs>
          <w:tab w:val="clear" w:pos="720"/>
          <w:tab w:val="num" w:pos="1843"/>
        </w:tabs>
        <w:ind w:left="1134" w:right="438"/>
        <w:jc w:val="both"/>
        <w:rPr>
          <w:rFonts w:ascii="Arial" w:hAnsi="Arial" w:cs="Arial"/>
          <w:sz w:val="22"/>
        </w:rPr>
      </w:pPr>
      <w:r w:rsidRPr="0099309E">
        <w:rPr>
          <w:rFonts w:ascii="Arial" w:hAnsi="Arial" w:cs="Arial"/>
          <w:sz w:val="22"/>
        </w:rPr>
        <w:t>the list of the laboratories recognised by it;</w:t>
      </w:r>
    </w:p>
    <w:p w:rsidR="008B1E1C" w:rsidRPr="0099309E" w:rsidRDefault="008B1E1C" w:rsidP="0031157D">
      <w:pPr>
        <w:tabs>
          <w:tab w:val="num" w:pos="1843"/>
        </w:tabs>
        <w:ind w:left="1134" w:right="438"/>
        <w:jc w:val="both"/>
        <w:rPr>
          <w:rFonts w:ascii="Arial" w:hAnsi="Arial" w:cs="Arial"/>
          <w:sz w:val="22"/>
        </w:rPr>
      </w:pPr>
      <w:proofErr w:type="gramStart"/>
      <w:r w:rsidRPr="0099309E">
        <w:rPr>
          <w:rFonts w:ascii="Arial" w:hAnsi="Arial" w:cs="Arial"/>
          <w:sz w:val="22"/>
        </w:rPr>
        <w:t>including</w:t>
      </w:r>
      <w:proofErr w:type="gramEnd"/>
      <w:r w:rsidRPr="0099309E">
        <w:rPr>
          <w:rFonts w:ascii="Arial" w:hAnsi="Arial" w:cs="Arial"/>
          <w:sz w:val="22"/>
        </w:rPr>
        <w:t>, as the case may be:</w:t>
      </w:r>
    </w:p>
    <w:p w:rsidR="008B1E1C" w:rsidRPr="0099309E" w:rsidRDefault="008B1E1C" w:rsidP="0031157D">
      <w:pPr>
        <w:numPr>
          <w:ilvl w:val="0"/>
          <w:numId w:val="2"/>
        </w:numPr>
        <w:tabs>
          <w:tab w:val="clear" w:pos="720"/>
          <w:tab w:val="num" w:pos="1843"/>
        </w:tabs>
        <w:ind w:left="1134" w:right="438"/>
        <w:jc w:val="both"/>
        <w:rPr>
          <w:rFonts w:ascii="Arial" w:hAnsi="Arial" w:cs="Arial"/>
          <w:sz w:val="22"/>
        </w:rPr>
      </w:pPr>
      <w:r w:rsidRPr="0099309E">
        <w:rPr>
          <w:rFonts w:ascii="Arial" w:hAnsi="Arial" w:cs="Arial"/>
          <w:sz w:val="22"/>
        </w:rPr>
        <w:t>a draft of a certification agreement;</w:t>
      </w:r>
    </w:p>
    <w:p w:rsidR="008B1E1C" w:rsidRPr="0099309E" w:rsidRDefault="008B1E1C" w:rsidP="0031157D">
      <w:pPr>
        <w:numPr>
          <w:ilvl w:val="0"/>
          <w:numId w:val="2"/>
        </w:numPr>
        <w:tabs>
          <w:tab w:val="clear" w:pos="720"/>
          <w:tab w:val="num" w:pos="1843"/>
        </w:tabs>
        <w:ind w:left="1134" w:right="438"/>
        <w:jc w:val="both"/>
        <w:rPr>
          <w:rFonts w:ascii="Arial" w:hAnsi="Arial" w:cs="Arial"/>
          <w:sz w:val="22"/>
        </w:rPr>
      </w:pPr>
      <w:proofErr w:type="gramStart"/>
      <w:r w:rsidRPr="0099309E">
        <w:rPr>
          <w:rFonts w:ascii="Arial" w:hAnsi="Arial" w:cs="Arial"/>
          <w:sz w:val="22"/>
        </w:rPr>
        <w:t>forms</w:t>
      </w:r>
      <w:proofErr w:type="gramEnd"/>
      <w:r w:rsidRPr="0099309E">
        <w:rPr>
          <w:rFonts w:ascii="Arial" w:hAnsi="Arial" w:cs="Arial"/>
          <w:sz w:val="22"/>
        </w:rPr>
        <w:t xml:space="preserve"> for preparing the technical file.</w:t>
      </w:r>
    </w:p>
    <w:p w:rsidR="008B1E1C" w:rsidRPr="0099309E" w:rsidRDefault="008B1E1C" w:rsidP="0031157D">
      <w:pPr>
        <w:ind w:left="709" w:right="438"/>
        <w:jc w:val="both"/>
        <w:rPr>
          <w:rFonts w:ascii="Arial" w:hAnsi="Arial" w:cs="Arial"/>
          <w:sz w:val="22"/>
        </w:rPr>
      </w:pPr>
    </w:p>
    <w:p w:rsidR="008B1E1C" w:rsidRPr="0099309E" w:rsidRDefault="00CD111C" w:rsidP="00CD111C">
      <w:pPr>
        <w:pStyle w:val="Heading2"/>
        <w:numPr>
          <w:ilvl w:val="1"/>
          <w:numId w:val="34"/>
        </w:numPr>
      </w:pPr>
      <w:r w:rsidRPr="008A779A">
        <w:rPr>
          <w:lang w:val="en-GB"/>
        </w:rPr>
        <w:t xml:space="preserve"> </w:t>
      </w:r>
      <w:bookmarkStart w:id="3" w:name="_Toc345483845"/>
      <w:r w:rsidR="008B1E1C" w:rsidRPr="0099309E">
        <w:t>CERTIFICATION AGREEMENT</w:t>
      </w:r>
      <w:bookmarkEnd w:id="3"/>
    </w:p>
    <w:p w:rsidR="008B1E1C" w:rsidRPr="0099309E" w:rsidRDefault="008B1E1C">
      <w:pPr>
        <w:ind w:right="438"/>
        <w:jc w:val="both"/>
        <w:rPr>
          <w:rFonts w:ascii="Arial" w:hAnsi="Arial" w:cs="Arial"/>
          <w:sz w:val="22"/>
        </w:rPr>
      </w:pPr>
    </w:p>
    <w:p w:rsidR="008B1E1C" w:rsidRPr="0099309E" w:rsidRDefault="008B1E1C" w:rsidP="0031157D">
      <w:pPr>
        <w:ind w:left="709" w:right="438"/>
        <w:jc w:val="both"/>
        <w:rPr>
          <w:rFonts w:ascii="Arial" w:hAnsi="Arial" w:cs="Arial"/>
          <w:sz w:val="22"/>
        </w:rPr>
      </w:pPr>
      <w:r w:rsidRPr="0099309E">
        <w:rPr>
          <w:rFonts w:ascii="Arial" w:hAnsi="Arial" w:cs="Arial"/>
          <w:sz w:val="22"/>
        </w:rPr>
        <w:t xml:space="preserve">The manufacturer/authorized representative wishing to have a certain product </w:t>
      </w:r>
      <w:proofErr w:type="gramStart"/>
      <w:r w:rsidRPr="0099309E">
        <w:rPr>
          <w:rFonts w:ascii="Arial" w:hAnsi="Arial" w:cs="Arial"/>
          <w:sz w:val="22"/>
        </w:rPr>
        <w:t>certified,</w:t>
      </w:r>
      <w:proofErr w:type="gramEnd"/>
      <w:r w:rsidRPr="0099309E">
        <w:rPr>
          <w:rFonts w:ascii="Arial" w:hAnsi="Arial" w:cs="Arial"/>
          <w:sz w:val="22"/>
        </w:rPr>
        <w:t xml:space="preserve"> must first enter into a certification agreement with TECHNIGAS.</w:t>
      </w:r>
    </w:p>
    <w:p w:rsidR="008B1E1C" w:rsidRPr="0099309E" w:rsidRDefault="008B1E1C" w:rsidP="0031157D">
      <w:pPr>
        <w:ind w:left="709" w:right="438"/>
        <w:jc w:val="both"/>
        <w:rPr>
          <w:rFonts w:ascii="Arial" w:hAnsi="Arial" w:cs="Arial"/>
          <w:sz w:val="22"/>
        </w:rPr>
      </w:pPr>
    </w:p>
    <w:p w:rsidR="008B1E1C" w:rsidRPr="0099309E" w:rsidRDefault="008B1E1C" w:rsidP="0031157D">
      <w:pPr>
        <w:ind w:left="709" w:right="438"/>
        <w:jc w:val="both"/>
        <w:rPr>
          <w:rFonts w:ascii="Arial" w:hAnsi="Arial" w:cs="Arial"/>
          <w:sz w:val="22"/>
        </w:rPr>
      </w:pPr>
      <w:r w:rsidRPr="0099309E">
        <w:rPr>
          <w:rFonts w:ascii="Arial" w:hAnsi="Arial" w:cs="Arial"/>
          <w:sz w:val="22"/>
        </w:rPr>
        <w:t>In it, he undertakes, among other things:</w:t>
      </w:r>
    </w:p>
    <w:p w:rsidR="00C34757" w:rsidRPr="0099309E" w:rsidRDefault="00C34757" w:rsidP="0031157D">
      <w:pPr>
        <w:ind w:left="709" w:right="438"/>
        <w:jc w:val="both"/>
        <w:rPr>
          <w:rFonts w:ascii="Arial" w:hAnsi="Arial" w:cs="Arial"/>
          <w:sz w:val="22"/>
        </w:rPr>
      </w:pPr>
    </w:p>
    <w:p w:rsidR="008B1E1C" w:rsidRPr="0099309E" w:rsidRDefault="008B1E1C" w:rsidP="0031157D">
      <w:pPr>
        <w:numPr>
          <w:ilvl w:val="0"/>
          <w:numId w:val="2"/>
        </w:numPr>
        <w:tabs>
          <w:tab w:val="clear" w:pos="720"/>
          <w:tab w:val="num" w:pos="-2977"/>
        </w:tabs>
        <w:ind w:left="1134" w:right="438"/>
        <w:jc w:val="both"/>
        <w:rPr>
          <w:rFonts w:ascii="Arial" w:hAnsi="Arial" w:cs="Arial"/>
          <w:sz w:val="22"/>
        </w:rPr>
      </w:pPr>
      <w:r w:rsidRPr="0099309E">
        <w:rPr>
          <w:rFonts w:ascii="Arial" w:hAnsi="Arial" w:cs="Arial"/>
          <w:sz w:val="22"/>
        </w:rPr>
        <w:t>to comply with the TECHNIGAS regulations in force;</w:t>
      </w:r>
    </w:p>
    <w:p w:rsidR="008B1E1C" w:rsidRPr="0099309E" w:rsidRDefault="008B1E1C" w:rsidP="0031157D">
      <w:pPr>
        <w:numPr>
          <w:ilvl w:val="0"/>
          <w:numId w:val="2"/>
        </w:numPr>
        <w:tabs>
          <w:tab w:val="clear" w:pos="720"/>
          <w:tab w:val="num" w:pos="-2977"/>
        </w:tabs>
        <w:ind w:left="1134" w:right="438"/>
        <w:jc w:val="both"/>
        <w:rPr>
          <w:rFonts w:ascii="Arial" w:hAnsi="Arial" w:cs="Arial"/>
          <w:sz w:val="22"/>
        </w:rPr>
      </w:pPr>
      <w:r w:rsidRPr="0099309E">
        <w:rPr>
          <w:rFonts w:ascii="Arial" w:hAnsi="Arial" w:cs="Arial"/>
          <w:sz w:val="22"/>
        </w:rPr>
        <w:t>to accept all inspections deemed necessary by TECHNIGAS in that respect;</w:t>
      </w:r>
    </w:p>
    <w:p w:rsidR="008B1E1C" w:rsidRPr="0099309E" w:rsidRDefault="008B1E1C" w:rsidP="0031157D">
      <w:pPr>
        <w:numPr>
          <w:ilvl w:val="0"/>
          <w:numId w:val="2"/>
        </w:numPr>
        <w:tabs>
          <w:tab w:val="clear" w:pos="720"/>
          <w:tab w:val="num" w:pos="-2977"/>
        </w:tabs>
        <w:ind w:left="1134" w:right="438"/>
        <w:jc w:val="both"/>
        <w:rPr>
          <w:rFonts w:ascii="Arial" w:hAnsi="Arial" w:cs="Arial"/>
          <w:sz w:val="22"/>
        </w:rPr>
      </w:pPr>
      <w:r w:rsidRPr="0099309E">
        <w:rPr>
          <w:rFonts w:ascii="Arial" w:hAnsi="Arial" w:cs="Arial"/>
          <w:sz w:val="22"/>
        </w:rPr>
        <w:t>to strictly fulfil his other obligations vis-à-vis TECHNIGAS;</w:t>
      </w:r>
    </w:p>
    <w:p w:rsidR="008B1E1C" w:rsidRPr="0099309E" w:rsidRDefault="008B1E1C" w:rsidP="0031157D">
      <w:pPr>
        <w:numPr>
          <w:ilvl w:val="0"/>
          <w:numId w:val="2"/>
        </w:numPr>
        <w:tabs>
          <w:tab w:val="clear" w:pos="720"/>
          <w:tab w:val="num" w:pos="-2977"/>
        </w:tabs>
        <w:ind w:left="1134" w:right="438"/>
        <w:jc w:val="both"/>
        <w:rPr>
          <w:rFonts w:ascii="Arial" w:hAnsi="Arial" w:cs="Arial"/>
          <w:sz w:val="22"/>
        </w:rPr>
      </w:pPr>
      <w:r w:rsidRPr="0099309E">
        <w:rPr>
          <w:rFonts w:ascii="Arial" w:hAnsi="Arial" w:cs="Arial"/>
          <w:sz w:val="22"/>
        </w:rPr>
        <w:t>to take all measures to ensure conformity of the products with a certified product type;</w:t>
      </w:r>
    </w:p>
    <w:p w:rsidR="008B1E1C" w:rsidRPr="0099309E" w:rsidRDefault="008B1E1C">
      <w:pPr>
        <w:ind w:left="360" w:right="438"/>
        <w:jc w:val="both"/>
        <w:rPr>
          <w:rFonts w:ascii="Arial" w:hAnsi="Arial" w:cs="Arial"/>
          <w:sz w:val="22"/>
        </w:rPr>
      </w:pPr>
    </w:p>
    <w:p w:rsidR="008B1E1C" w:rsidRPr="00CD111C" w:rsidRDefault="00CD111C" w:rsidP="00CD111C">
      <w:pPr>
        <w:pStyle w:val="Heading2"/>
        <w:numPr>
          <w:ilvl w:val="1"/>
          <w:numId w:val="34"/>
        </w:numPr>
        <w:rPr>
          <w:lang w:val="en-GB"/>
        </w:rPr>
      </w:pPr>
      <w:r>
        <w:rPr>
          <w:lang w:val="en-GB"/>
        </w:rPr>
        <w:t xml:space="preserve"> </w:t>
      </w:r>
      <w:bookmarkStart w:id="4" w:name="_Toc345483846"/>
      <w:r w:rsidR="008B1E1C" w:rsidRPr="00CD111C">
        <w:rPr>
          <w:lang w:val="en-GB"/>
        </w:rPr>
        <w:t>CERTIFICATION REQUEST</w:t>
      </w:r>
      <w:bookmarkEnd w:id="4"/>
    </w:p>
    <w:p w:rsidR="008B1E1C" w:rsidRPr="0099309E" w:rsidRDefault="008B1E1C">
      <w:pPr>
        <w:ind w:right="438"/>
        <w:jc w:val="both"/>
        <w:rPr>
          <w:rFonts w:ascii="Arial" w:hAnsi="Arial" w:cs="Arial"/>
          <w:sz w:val="22"/>
        </w:rPr>
      </w:pPr>
    </w:p>
    <w:p w:rsidR="008B1E1C" w:rsidRPr="0099309E" w:rsidRDefault="008B1E1C" w:rsidP="0031157D">
      <w:pPr>
        <w:ind w:left="709" w:right="438"/>
        <w:jc w:val="both"/>
        <w:rPr>
          <w:rFonts w:ascii="Arial" w:hAnsi="Arial" w:cs="Arial"/>
          <w:sz w:val="22"/>
        </w:rPr>
      </w:pPr>
      <w:r w:rsidRPr="0099309E">
        <w:rPr>
          <w:rFonts w:ascii="Arial" w:hAnsi="Arial" w:cs="Arial"/>
          <w:sz w:val="22"/>
        </w:rPr>
        <w:t xml:space="preserve">The manufacturer/authorized representative </w:t>
      </w:r>
      <w:proofErr w:type="gramStart"/>
      <w:r w:rsidRPr="0099309E">
        <w:rPr>
          <w:rFonts w:ascii="Arial" w:hAnsi="Arial" w:cs="Arial"/>
          <w:sz w:val="22"/>
        </w:rPr>
        <w:t>submits</w:t>
      </w:r>
      <w:proofErr w:type="gramEnd"/>
      <w:r w:rsidRPr="0099309E">
        <w:rPr>
          <w:rFonts w:ascii="Arial" w:hAnsi="Arial" w:cs="Arial"/>
          <w:sz w:val="22"/>
        </w:rPr>
        <w:t xml:space="preserve"> to TECHNIGAS a separate certification request per type product group.</w:t>
      </w:r>
    </w:p>
    <w:p w:rsidR="008B1E1C" w:rsidRPr="0099309E" w:rsidRDefault="008B1E1C" w:rsidP="0031157D">
      <w:pPr>
        <w:ind w:left="709" w:right="438"/>
        <w:jc w:val="both"/>
        <w:rPr>
          <w:rFonts w:ascii="Arial" w:hAnsi="Arial" w:cs="Arial"/>
          <w:sz w:val="22"/>
        </w:rPr>
      </w:pPr>
    </w:p>
    <w:p w:rsidR="008B1E1C" w:rsidRPr="0099309E" w:rsidRDefault="008B1E1C" w:rsidP="0031157D">
      <w:pPr>
        <w:ind w:left="709" w:right="438"/>
        <w:jc w:val="both"/>
        <w:rPr>
          <w:rFonts w:ascii="Arial" w:hAnsi="Arial" w:cs="Arial"/>
          <w:sz w:val="22"/>
        </w:rPr>
      </w:pPr>
      <w:r w:rsidRPr="0099309E">
        <w:rPr>
          <w:rFonts w:ascii="Arial" w:hAnsi="Arial" w:cs="Arial"/>
          <w:sz w:val="22"/>
        </w:rPr>
        <w:t>The certification request contains at least the following details:</w:t>
      </w:r>
    </w:p>
    <w:p w:rsidR="008B1E1C" w:rsidRPr="0099309E" w:rsidRDefault="008B1E1C" w:rsidP="0031157D">
      <w:pPr>
        <w:numPr>
          <w:ilvl w:val="0"/>
          <w:numId w:val="2"/>
        </w:numPr>
        <w:tabs>
          <w:tab w:val="clear" w:pos="720"/>
          <w:tab w:val="num" w:pos="-2977"/>
        </w:tabs>
        <w:ind w:left="1134" w:right="438"/>
        <w:jc w:val="both"/>
        <w:rPr>
          <w:rFonts w:ascii="Arial" w:hAnsi="Arial" w:cs="Arial"/>
          <w:sz w:val="22"/>
        </w:rPr>
      </w:pPr>
      <w:r w:rsidRPr="0099309E">
        <w:rPr>
          <w:rFonts w:ascii="Arial" w:hAnsi="Arial" w:cs="Arial"/>
          <w:sz w:val="22"/>
        </w:rPr>
        <w:t>his name and address, as well as the identity of the persons authorized to commit him;</w:t>
      </w:r>
    </w:p>
    <w:p w:rsidR="008B1E1C" w:rsidRPr="0099309E" w:rsidRDefault="008B1E1C" w:rsidP="0031157D">
      <w:pPr>
        <w:numPr>
          <w:ilvl w:val="0"/>
          <w:numId w:val="2"/>
        </w:numPr>
        <w:tabs>
          <w:tab w:val="clear" w:pos="720"/>
          <w:tab w:val="num" w:pos="-2977"/>
        </w:tabs>
        <w:ind w:left="1134" w:right="438"/>
        <w:jc w:val="both"/>
        <w:rPr>
          <w:rFonts w:ascii="Arial" w:hAnsi="Arial" w:cs="Arial"/>
          <w:sz w:val="22"/>
        </w:rPr>
      </w:pPr>
      <w:r w:rsidRPr="0099309E">
        <w:rPr>
          <w:rFonts w:ascii="Arial" w:hAnsi="Arial" w:cs="Arial"/>
          <w:sz w:val="22"/>
        </w:rPr>
        <w:t>his company form, if any, inscription in the trade register and VAT number;</w:t>
      </w:r>
    </w:p>
    <w:p w:rsidR="008B1E1C" w:rsidRPr="0099309E" w:rsidRDefault="008B1E1C" w:rsidP="0031157D">
      <w:pPr>
        <w:numPr>
          <w:ilvl w:val="0"/>
          <w:numId w:val="2"/>
        </w:numPr>
        <w:tabs>
          <w:tab w:val="clear" w:pos="720"/>
          <w:tab w:val="num" w:pos="-2977"/>
        </w:tabs>
        <w:ind w:left="1134" w:right="438"/>
        <w:jc w:val="both"/>
        <w:rPr>
          <w:rFonts w:ascii="Arial" w:hAnsi="Arial" w:cs="Arial"/>
          <w:sz w:val="22"/>
        </w:rPr>
      </w:pPr>
      <w:r w:rsidRPr="0099309E">
        <w:rPr>
          <w:rFonts w:ascii="Arial" w:hAnsi="Arial" w:cs="Arial"/>
          <w:sz w:val="22"/>
        </w:rPr>
        <w:t>the name and details of the natural person who will ensure the concrete contacts with TECHNIGAS;</w:t>
      </w:r>
    </w:p>
    <w:p w:rsidR="008B1E1C" w:rsidRPr="0099309E" w:rsidRDefault="008B1E1C" w:rsidP="0031157D">
      <w:pPr>
        <w:numPr>
          <w:ilvl w:val="0"/>
          <w:numId w:val="2"/>
        </w:numPr>
        <w:tabs>
          <w:tab w:val="clear" w:pos="720"/>
          <w:tab w:val="num" w:pos="-2977"/>
        </w:tabs>
        <w:ind w:left="1134" w:right="438"/>
        <w:jc w:val="both"/>
        <w:rPr>
          <w:rFonts w:ascii="Arial" w:hAnsi="Arial" w:cs="Arial"/>
          <w:sz w:val="22"/>
        </w:rPr>
      </w:pPr>
      <w:r w:rsidRPr="0099309E">
        <w:rPr>
          <w:rFonts w:ascii="Arial" w:hAnsi="Arial" w:cs="Arial"/>
          <w:sz w:val="22"/>
        </w:rPr>
        <w:t>a declaration in which he undertakes to immediately report to TECHNIGAS any planned alterations to the products concerned; if the applicant is no manufacturer/agent, he will issue this declaration emanating from the manufacturer/authorized representative</w:t>
      </w:r>
    </w:p>
    <w:p w:rsidR="008B1E1C" w:rsidRPr="0099309E" w:rsidRDefault="008B1E1C" w:rsidP="0031157D">
      <w:pPr>
        <w:numPr>
          <w:ilvl w:val="0"/>
          <w:numId w:val="2"/>
        </w:numPr>
        <w:tabs>
          <w:tab w:val="clear" w:pos="720"/>
          <w:tab w:val="num" w:pos="-2977"/>
        </w:tabs>
        <w:ind w:left="1134" w:right="438"/>
        <w:jc w:val="both"/>
        <w:rPr>
          <w:rFonts w:ascii="Arial" w:hAnsi="Arial" w:cs="Arial"/>
          <w:sz w:val="22"/>
        </w:rPr>
      </w:pPr>
      <w:r w:rsidRPr="0099309E">
        <w:rPr>
          <w:rFonts w:ascii="Arial" w:hAnsi="Arial" w:cs="Arial"/>
          <w:sz w:val="22"/>
        </w:rPr>
        <w:t>a technical file;</w:t>
      </w:r>
    </w:p>
    <w:p w:rsidR="008B1E1C" w:rsidRDefault="008B1E1C" w:rsidP="0031157D">
      <w:pPr>
        <w:numPr>
          <w:ilvl w:val="0"/>
          <w:numId w:val="2"/>
        </w:numPr>
        <w:tabs>
          <w:tab w:val="clear" w:pos="720"/>
          <w:tab w:val="num" w:pos="-2977"/>
        </w:tabs>
        <w:ind w:left="1134" w:right="438"/>
        <w:jc w:val="both"/>
        <w:rPr>
          <w:rFonts w:ascii="Arial" w:hAnsi="Arial" w:cs="Arial"/>
          <w:sz w:val="22"/>
        </w:rPr>
      </w:pPr>
      <w:proofErr w:type="gramStart"/>
      <w:r w:rsidRPr="0099309E">
        <w:rPr>
          <w:rFonts w:ascii="Arial" w:hAnsi="Arial" w:cs="Arial"/>
          <w:sz w:val="22"/>
        </w:rPr>
        <w:t>as</w:t>
      </w:r>
      <w:proofErr w:type="gramEnd"/>
      <w:r w:rsidRPr="0099309E">
        <w:rPr>
          <w:rFonts w:ascii="Arial" w:hAnsi="Arial" w:cs="Arial"/>
          <w:sz w:val="22"/>
        </w:rPr>
        <w:t xml:space="preserve"> the case may be, a copy of the NBN-EN-ISO 9001 certificate of the manufacturer/authorized representative or the manufacturer/agent.</w:t>
      </w:r>
    </w:p>
    <w:p w:rsidR="00043096" w:rsidRDefault="00043096" w:rsidP="00043096">
      <w:pPr>
        <w:ind w:right="438"/>
        <w:jc w:val="both"/>
        <w:rPr>
          <w:rFonts w:ascii="Arial" w:hAnsi="Arial" w:cs="Arial"/>
          <w:sz w:val="22"/>
        </w:rPr>
      </w:pPr>
    </w:p>
    <w:p w:rsidR="00CD111C" w:rsidRDefault="00CD111C" w:rsidP="00CD111C">
      <w:pPr>
        <w:pStyle w:val="Heading2"/>
        <w:numPr>
          <w:ilvl w:val="1"/>
          <w:numId w:val="34"/>
        </w:numPr>
      </w:pPr>
      <w:r w:rsidRPr="008A779A">
        <w:rPr>
          <w:lang w:val="en-GB"/>
        </w:rPr>
        <w:lastRenderedPageBreak/>
        <w:t xml:space="preserve"> </w:t>
      </w:r>
      <w:bookmarkStart w:id="5" w:name="_Toc345483847"/>
      <w:r w:rsidR="002A32C6">
        <w:t>NON-DISCRIMINAT</w:t>
      </w:r>
      <w:r>
        <w:t>ORY CONDITIONS</w:t>
      </w:r>
      <w:bookmarkEnd w:id="5"/>
    </w:p>
    <w:p w:rsidR="00CD111C" w:rsidRDefault="00CD111C" w:rsidP="00CD111C">
      <w:pPr>
        <w:ind w:left="709" w:right="438"/>
        <w:jc w:val="both"/>
        <w:rPr>
          <w:rFonts w:ascii="Arial" w:hAnsi="Arial" w:cs="Arial"/>
          <w:sz w:val="22"/>
        </w:rPr>
      </w:pPr>
    </w:p>
    <w:p w:rsidR="00CD111C" w:rsidRDefault="002A32C6" w:rsidP="00CD111C">
      <w:pPr>
        <w:ind w:left="709" w:right="438"/>
        <w:jc w:val="both"/>
        <w:rPr>
          <w:rFonts w:ascii="Arial" w:hAnsi="Arial" w:cs="Arial"/>
          <w:sz w:val="22"/>
        </w:rPr>
      </w:pPr>
      <w:proofErr w:type="gramStart"/>
      <w:r>
        <w:rPr>
          <w:rFonts w:ascii="Arial" w:hAnsi="Arial" w:cs="Arial"/>
          <w:sz w:val="22"/>
        </w:rPr>
        <w:t>T</w:t>
      </w:r>
      <w:r w:rsidR="00043096" w:rsidRPr="00043096">
        <w:rPr>
          <w:rFonts w:ascii="Arial" w:hAnsi="Arial" w:cs="Arial"/>
          <w:sz w:val="22"/>
        </w:rPr>
        <w:t xml:space="preserve">he policies and procedures under which </w:t>
      </w:r>
      <w:proofErr w:type="spellStart"/>
      <w:r w:rsidR="00043096" w:rsidRPr="00043096">
        <w:rPr>
          <w:rFonts w:ascii="Arial" w:hAnsi="Arial" w:cs="Arial"/>
          <w:sz w:val="22"/>
        </w:rPr>
        <w:t>Technigas</w:t>
      </w:r>
      <w:proofErr w:type="spellEnd"/>
      <w:r w:rsidR="00043096" w:rsidRPr="00043096">
        <w:rPr>
          <w:rFonts w:ascii="Arial" w:hAnsi="Arial" w:cs="Arial"/>
          <w:sz w:val="22"/>
        </w:rPr>
        <w:t xml:space="preserve"> operates, and the administration of them, is non-discriminatory.</w:t>
      </w:r>
      <w:proofErr w:type="gramEnd"/>
      <w:r w:rsidR="00043096" w:rsidRPr="00043096">
        <w:rPr>
          <w:rFonts w:ascii="Arial" w:hAnsi="Arial" w:cs="Arial"/>
          <w:sz w:val="22"/>
        </w:rPr>
        <w:t xml:space="preserve"> Procedures are not used to impede or inhibit access by applicants, other than as provided for the International Standard NBN EN ISO/IEC 17065.</w:t>
      </w:r>
    </w:p>
    <w:p w:rsidR="00043096" w:rsidRPr="00043096" w:rsidRDefault="00043096" w:rsidP="00CD111C">
      <w:pPr>
        <w:ind w:left="709" w:right="438"/>
        <w:jc w:val="both"/>
        <w:rPr>
          <w:rFonts w:ascii="Arial" w:hAnsi="Arial" w:cs="Arial"/>
          <w:sz w:val="22"/>
        </w:rPr>
      </w:pPr>
      <w:r w:rsidRPr="00043096">
        <w:rPr>
          <w:rFonts w:ascii="Arial" w:hAnsi="Arial" w:cs="Arial"/>
          <w:sz w:val="22"/>
        </w:rPr>
        <w:t xml:space="preserve"> </w:t>
      </w:r>
    </w:p>
    <w:p w:rsidR="00CD111C" w:rsidRDefault="00043096" w:rsidP="00CD111C">
      <w:pPr>
        <w:ind w:left="709" w:right="438"/>
        <w:jc w:val="both"/>
        <w:rPr>
          <w:rFonts w:ascii="Arial" w:hAnsi="Arial" w:cs="Arial"/>
          <w:sz w:val="22"/>
        </w:rPr>
      </w:pPr>
      <w:proofErr w:type="spellStart"/>
      <w:r w:rsidRPr="00043096">
        <w:rPr>
          <w:rFonts w:ascii="Arial" w:hAnsi="Arial" w:cs="Arial"/>
          <w:sz w:val="22"/>
        </w:rPr>
        <w:t>Technigas</w:t>
      </w:r>
      <w:proofErr w:type="spellEnd"/>
      <w:r w:rsidRPr="00043096">
        <w:rPr>
          <w:rFonts w:ascii="Arial" w:hAnsi="Arial" w:cs="Arial"/>
          <w:sz w:val="22"/>
        </w:rPr>
        <w:t xml:space="preserve"> makes its services accessible to all applicants whose activities fall within the scope of its operations.</w:t>
      </w:r>
    </w:p>
    <w:p w:rsidR="00043096" w:rsidRPr="00043096" w:rsidRDefault="00043096" w:rsidP="00CD111C">
      <w:pPr>
        <w:ind w:left="709" w:right="438"/>
        <w:jc w:val="both"/>
        <w:rPr>
          <w:rFonts w:ascii="Arial" w:hAnsi="Arial" w:cs="Arial"/>
          <w:sz w:val="22"/>
        </w:rPr>
      </w:pPr>
      <w:r w:rsidRPr="00043096">
        <w:rPr>
          <w:rFonts w:ascii="Arial" w:hAnsi="Arial" w:cs="Arial"/>
          <w:sz w:val="22"/>
        </w:rPr>
        <w:t xml:space="preserve"> </w:t>
      </w:r>
    </w:p>
    <w:p w:rsidR="00043096" w:rsidRDefault="00043096" w:rsidP="00CD111C">
      <w:pPr>
        <w:ind w:left="709" w:right="438"/>
        <w:jc w:val="both"/>
        <w:rPr>
          <w:rFonts w:ascii="Arial" w:hAnsi="Arial" w:cs="Arial"/>
          <w:sz w:val="22"/>
        </w:rPr>
      </w:pPr>
      <w:r w:rsidRPr="00043096">
        <w:rPr>
          <w:rFonts w:ascii="Arial" w:hAnsi="Arial" w:cs="Arial"/>
          <w:sz w:val="22"/>
        </w:rPr>
        <w:t>Access to the certification process is not conditional upon the size of the client or membership of any association or group, nor is certification conditional upon the number of certifications already issued. There are not undue</w:t>
      </w:r>
      <w:r w:rsidR="00CD111C">
        <w:rPr>
          <w:rFonts w:ascii="Arial" w:hAnsi="Arial" w:cs="Arial"/>
          <w:sz w:val="22"/>
        </w:rPr>
        <w:t xml:space="preserve"> financial or other conditions.</w:t>
      </w:r>
    </w:p>
    <w:p w:rsidR="00CD111C" w:rsidRPr="00043096" w:rsidRDefault="00CD111C" w:rsidP="00CD111C">
      <w:pPr>
        <w:ind w:left="709" w:right="438"/>
        <w:jc w:val="both"/>
        <w:rPr>
          <w:rFonts w:ascii="Arial" w:hAnsi="Arial" w:cs="Arial"/>
          <w:sz w:val="22"/>
        </w:rPr>
      </w:pPr>
    </w:p>
    <w:p w:rsidR="00043096" w:rsidRPr="0099309E" w:rsidRDefault="00043096" w:rsidP="00CD111C">
      <w:pPr>
        <w:ind w:left="709" w:right="438"/>
        <w:jc w:val="both"/>
        <w:rPr>
          <w:rFonts w:ascii="Arial" w:hAnsi="Arial" w:cs="Arial"/>
          <w:sz w:val="22"/>
        </w:rPr>
      </w:pPr>
      <w:proofErr w:type="spellStart"/>
      <w:r w:rsidRPr="00043096">
        <w:rPr>
          <w:rFonts w:ascii="Arial" w:hAnsi="Arial" w:cs="Arial"/>
          <w:sz w:val="22"/>
        </w:rPr>
        <w:t>Technigas</w:t>
      </w:r>
      <w:proofErr w:type="spellEnd"/>
      <w:r w:rsidRPr="00043096">
        <w:rPr>
          <w:rFonts w:ascii="Arial" w:hAnsi="Arial" w:cs="Arial"/>
          <w:sz w:val="22"/>
        </w:rPr>
        <w:t xml:space="preserve"> confines its requirements, evaluation, review, decision and surveillance to those matters specifically related to the scope of certification.</w:t>
      </w:r>
    </w:p>
    <w:p w:rsidR="008B1E1C" w:rsidRPr="0099309E" w:rsidRDefault="008B1E1C">
      <w:pPr>
        <w:ind w:right="438"/>
        <w:jc w:val="both"/>
        <w:rPr>
          <w:rFonts w:ascii="Arial" w:hAnsi="Arial" w:cs="Arial"/>
          <w:sz w:val="22"/>
        </w:rPr>
      </w:pPr>
    </w:p>
    <w:p w:rsidR="008B1E1C" w:rsidRPr="0099309E" w:rsidRDefault="008B1E1C">
      <w:pPr>
        <w:ind w:right="438"/>
        <w:jc w:val="both"/>
        <w:rPr>
          <w:rFonts w:ascii="Arial" w:hAnsi="Arial" w:cs="Arial"/>
          <w:sz w:val="22"/>
        </w:rPr>
      </w:pPr>
      <w:r w:rsidRPr="0099309E">
        <w:rPr>
          <w:rFonts w:ascii="Arial" w:hAnsi="Arial" w:cs="Arial"/>
          <w:sz w:val="22"/>
        </w:rPr>
        <w:t xml:space="preserve"> </w:t>
      </w:r>
    </w:p>
    <w:p w:rsidR="008B1E1C" w:rsidRPr="00CD111C" w:rsidRDefault="008B1E1C" w:rsidP="00CD111C">
      <w:pPr>
        <w:pStyle w:val="Heading1"/>
        <w:rPr>
          <w:lang w:val="en-GB"/>
        </w:rPr>
      </w:pPr>
      <w:bookmarkStart w:id="6" w:name="_Toc345483848"/>
      <w:r w:rsidRPr="00CD111C">
        <w:rPr>
          <w:lang w:val="en-GB"/>
        </w:rPr>
        <w:t>CHAPTER 2</w:t>
      </w:r>
      <w:r w:rsidR="00C34757" w:rsidRPr="00CD111C">
        <w:rPr>
          <w:lang w:val="en-GB"/>
        </w:rPr>
        <w:tab/>
      </w:r>
      <w:r w:rsidR="00CD111C" w:rsidRPr="00CD111C">
        <w:rPr>
          <w:lang w:val="en-GB"/>
        </w:rPr>
        <w:t xml:space="preserve"> </w:t>
      </w:r>
      <w:r w:rsidR="00CD111C">
        <w:rPr>
          <w:lang w:val="en-GB"/>
        </w:rPr>
        <w:t>:</w:t>
      </w:r>
      <w:r w:rsidR="00CD111C" w:rsidRPr="00CD111C">
        <w:rPr>
          <w:lang w:val="en-GB"/>
        </w:rPr>
        <w:t xml:space="preserve"> </w:t>
      </w:r>
      <w:r w:rsidRPr="00CD111C">
        <w:rPr>
          <w:lang w:val="en-GB"/>
        </w:rPr>
        <w:t>LIMITATIONS OR RESTRICTIONS RELATING TO THE USAGE OF THE EC MARK</w:t>
      </w:r>
      <w:r w:rsidR="00121008" w:rsidRPr="00CD111C">
        <w:rPr>
          <w:lang w:val="en-GB"/>
        </w:rPr>
        <w:t xml:space="preserve"> and the notified bodies’ identification number</w:t>
      </w:r>
      <w:bookmarkEnd w:id="6"/>
    </w:p>
    <w:p w:rsidR="008B1E1C" w:rsidRPr="0099309E" w:rsidRDefault="008B1E1C">
      <w:pPr>
        <w:pStyle w:val="Heading3"/>
        <w:jc w:val="left"/>
        <w:rPr>
          <w:b w:val="0"/>
          <w:bCs/>
          <w:caps/>
          <w:sz w:val="22"/>
          <w:lang w:val="en-GB"/>
        </w:rPr>
      </w:pPr>
    </w:p>
    <w:p w:rsidR="008B1E1C" w:rsidRPr="00CD111C" w:rsidRDefault="008B1E1C" w:rsidP="00CD111C">
      <w:pPr>
        <w:pStyle w:val="Heading3"/>
        <w:ind w:left="709"/>
        <w:rPr>
          <w:b w:val="0"/>
          <w:bCs/>
          <w:sz w:val="22"/>
          <w:szCs w:val="22"/>
          <w:lang w:val="en-GB"/>
        </w:rPr>
      </w:pPr>
      <w:r w:rsidRPr="00CD111C">
        <w:rPr>
          <w:b w:val="0"/>
          <w:bCs/>
          <w:sz w:val="22"/>
          <w:szCs w:val="22"/>
          <w:lang w:val="en-GB"/>
        </w:rPr>
        <w:t xml:space="preserve">The EC mark of conformity with the requirements of directives </w:t>
      </w:r>
      <w:r w:rsidR="00155AD3" w:rsidRPr="00CD111C">
        <w:rPr>
          <w:b w:val="0"/>
          <w:bCs/>
          <w:sz w:val="22"/>
          <w:szCs w:val="22"/>
          <w:lang w:val="en-GB"/>
        </w:rPr>
        <w:t>2009/142/EC</w:t>
      </w:r>
      <w:r w:rsidRPr="00CD111C">
        <w:rPr>
          <w:b w:val="0"/>
          <w:bCs/>
          <w:sz w:val="22"/>
          <w:szCs w:val="22"/>
          <w:lang w:val="en-GB"/>
        </w:rPr>
        <w:t xml:space="preserve"> and 92/42/EEC as well as with the other provisions regarding the granting of the EC mark must be affixed to the appliances concerned in a visible, easily legible and indelible manner.</w:t>
      </w:r>
    </w:p>
    <w:p w:rsidR="008B1E1C" w:rsidRPr="00CD111C" w:rsidRDefault="008B1E1C" w:rsidP="00CD111C">
      <w:pPr>
        <w:ind w:left="709"/>
        <w:jc w:val="both"/>
      </w:pPr>
    </w:p>
    <w:p w:rsidR="00143629" w:rsidRPr="00CD111C" w:rsidRDefault="008B1E1C" w:rsidP="00CD111C">
      <w:pPr>
        <w:pStyle w:val="Heading3"/>
        <w:ind w:left="709"/>
        <w:rPr>
          <w:b w:val="0"/>
          <w:bCs/>
          <w:sz w:val="22"/>
          <w:szCs w:val="22"/>
          <w:lang w:val="en-GB"/>
        </w:rPr>
      </w:pPr>
      <w:r w:rsidRPr="00CD111C">
        <w:rPr>
          <w:b w:val="0"/>
          <w:bCs/>
          <w:sz w:val="22"/>
          <w:szCs w:val="22"/>
          <w:lang w:val="en-GB"/>
        </w:rPr>
        <w:t>A granted EC marking may be affixed only to the appliances for which the certification</w:t>
      </w:r>
      <w:r w:rsidR="00AC05CA" w:rsidRPr="00CD111C">
        <w:rPr>
          <w:b w:val="0"/>
          <w:bCs/>
          <w:sz w:val="22"/>
          <w:szCs w:val="22"/>
          <w:lang w:val="en-GB"/>
        </w:rPr>
        <w:t xml:space="preserve"> applies. </w:t>
      </w:r>
      <w:r w:rsidR="00143629" w:rsidRPr="00CD111C">
        <w:rPr>
          <w:b w:val="0"/>
          <w:bCs/>
          <w:sz w:val="22"/>
          <w:szCs w:val="22"/>
          <w:lang w:val="en-GB"/>
        </w:rPr>
        <w:t>Th</w:t>
      </w:r>
      <w:r w:rsidR="00812C8F" w:rsidRPr="00CD111C">
        <w:rPr>
          <w:b w:val="0"/>
          <w:bCs/>
          <w:sz w:val="22"/>
          <w:szCs w:val="22"/>
          <w:lang w:val="en-GB"/>
        </w:rPr>
        <w:t>e</w:t>
      </w:r>
      <w:r w:rsidR="00143629" w:rsidRPr="00CD111C">
        <w:rPr>
          <w:b w:val="0"/>
          <w:bCs/>
          <w:sz w:val="22"/>
          <w:szCs w:val="22"/>
          <w:lang w:val="en-GB"/>
        </w:rPr>
        <w:t xml:space="preserve"> ‘CE’ mark</w:t>
      </w:r>
      <w:r w:rsidR="00CD111C">
        <w:rPr>
          <w:b w:val="0"/>
          <w:bCs/>
          <w:sz w:val="22"/>
          <w:szCs w:val="22"/>
          <w:lang w:val="en-GB"/>
        </w:rPr>
        <w:t xml:space="preserve"> </w:t>
      </w:r>
    </w:p>
    <w:p w:rsidR="00143629" w:rsidRPr="00CD111C" w:rsidRDefault="00143629" w:rsidP="00CD111C">
      <w:pPr>
        <w:pStyle w:val="ListParagraph"/>
        <w:numPr>
          <w:ilvl w:val="0"/>
          <w:numId w:val="31"/>
        </w:numPr>
        <w:ind w:left="1134" w:right="401"/>
        <w:jc w:val="both"/>
        <w:rPr>
          <w:rFonts w:ascii="Arial" w:hAnsi="Arial" w:cs="Arial"/>
          <w:sz w:val="22"/>
          <w:szCs w:val="22"/>
        </w:rPr>
      </w:pPr>
      <w:r w:rsidRPr="00CD111C">
        <w:rPr>
          <w:rFonts w:ascii="Arial" w:hAnsi="Arial" w:cs="Arial"/>
          <w:sz w:val="22"/>
          <w:szCs w:val="22"/>
        </w:rPr>
        <w:t xml:space="preserve">may only be affixed to the product after completion of all applicable conformity procedures (ref. 2009/142/EC chapter 2 article 8 </w:t>
      </w:r>
      <w:r w:rsidR="00812C8F" w:rsidRPr="00CD111C">
        <w:rPr>
          <w:rFonts w:ascii="Arial" w:hAnsi="Arial" w:cs="Arial"/>
          <w:sz w:val="22"/>
          <w:szCs w:val="22"/>
        </w:rPr>
        <w:t>and 92/42/EEC article 7) ;</w:t>
      </w:r>
    </w:p>
    <w:p w:rsidR="00812C8F" w:rsidRPr="00CD111C" w:rsidRDefault="00812C8F" w:rsidP="00CD111C">
      <w:pPr>
        <w:pStyle w:val="ListParagraph"/>
        <w:numPr>
          <w:ilvl w:val="0"/>
          <w:numId w:val="31"/>
        </w:numPr>
        <w:ind w:left="1134"/>
        <w:jc w:val="both"/>
        <w:rPr>
          <w:rFonts w:ascii="Arial" w:hAnsi="Arial" w:cs="Arial"/>
          <w:sz w:val="22"/>
          <w:szCs w:val="22"/>
        </w:rPr>
      </w:pPr>
      <w:proofErr w:type="gramStart"/>
      <w:r w:rsidRPr="00CD111C">
        <w:rPr>
          <w:rFonts w:ascii="Arial" w:hAnsi="Arial" w:cs="Arial"/>
          <w:sz w:val="22"/>
          <w:szCs w:val="22"/>
        </w:rPr>
        <w:t>has</w:t>
      </w:r>
      <w:proofErr w:type="gramEnd"/>
      <w:r w:rsidRPr="00CD111C">
        <w:rPr>
          <w:rFonts w:ascii="Arial" w:hAnsi="Arial" w:cs="Arial"/>
          <w:sz w:val="22"/>
          <w:szCs w:val="22"/>
        </w:rPr>
        <w:t xml:space="preserve"> to satisfy the requirements of directive 2009/142/EC annex III points 1 and 3.</w:t>
      </w:r>
    </w:p>
    <w:p w:rsidR="00812C8F" w:rsidRPr="00CD111C" w:rsidRDefault="00812C8F" w:rsidP="00CD111C">
      <w:pPr>
        <w:ind w:left="709"/>
        <w:jc w:val="both"/>
        <w:rPr>
          <w:rFonts w:ascii="Arial" w:hAnsi="Arial" w:cs="Arial"/>
          <w:sz w:val="22"/>
          <w:szCs w:val="22"/>
        </w:rPr>
      </w:pPr>
    </w:p>
    <w:p w:rsidR="00812C8F" w:rsidRPr="00CD111C" w:rsidRDefault="00AC05CA" w:rsidP="00CD111C">
      <w:pPr>
        <w:pStyle w:val="Heading3"/>
        <w:ind w:left="709"/>
        <w:rPr>
          <w:b w:val="0"/>
          <w:bCs/>
          <w:sz w:val="22"/>
          <w:szCs w:val="22"/>
          <w:lang w:val="en-GB"/>
        </w:rPr>
      </w:pPr>
      <w:r w:rsidRPr="00CD111C">
        <w:rPr>
          <w:b w:val="0"/>
          <w:bCs/>
          <w:sz w:val="22"/>
          <w:szCs w:val="22"/>
          <w:lang w:val="en-GB"/>
        </w:rPr>
        <w:t xml:space="preserve">A TECHNIGAS PIN code, starting with </w:t>
      </w:r>
      <w:r w:rsidR="007553B2" w:rsidRPr="00CD111C">
        <w:rPr>
          <w:b w:val="0"/>
          <w:bCs/>
          <w:sz w:val="22"/>
          <w:szCs w:val="22"/>
          <w:lang w:val="en-GB"/>
        </w:rPr>
        <w:t>TECHNIGAS’ identification number ‘</w:t>
      </w:r>
      <w:r w:rsidRPr="00CD111C">
        <w:rPr>
          <w:b w:val="0"/>
          <w:bCs/>
          <w:sz w:val="22"/>
          <w:szCs w:val="22"/>
          <w:lang w:val="en-GB"/>
        </w:rPr>
        <w:t>0461</w:t>
      </w:r>
      <w:r w:rsidR="007553B2" w:rsidRPr="00CD111C">
        <w:rPr>
          <w:b w:val="0"/>
          <w:bCs/>
          <w:sz w:val="22"/>
          <w:szCs w:val="22"/>
          <w:lang w:val="en-GB"/>
        </w:rPr>
        <w:t>’</w:t>
      </w:r>
      <w:r w:rsidRPr="00CD111C">
        <w:rPr>
          <w:b w:val="0"/>
          <w:bCs/>
          <w:sz w:val="22"/>
          <w:szCs w:val="22"/>
          <w:lang w:val="en-GB"/>
        </w:rPr>
        <w:t>,</w:t>
      </w:r>
      <w:r w:rsidR="008B1E1C" w:rsidRPr="00CD111C">
        <w:rPr>
          <w:b w:val="0"/>
          <w:bCs/>
          <w:sz w:val="22"/>
          <w:szCs w:val="22"/>
          <w:lang w:val="en-GB"/>
        </w:rPr>
        <w:t xml:space="preserve"> </w:t>
      </w:r>
      <w:r w:rsidR="00F17D47" w:rsidRPr="00CD111C">
        <w:rPr>
          <w:b w:val="0"/>
          <w:bCs/>
          <w:sz w:val="22"/>
          <w:szCs w:val="22"/>
          <w:lang w:val="en-GB"/>
        </w:rPr>
        <w:t>may only be stated</w:t>
      </w:r>
      <w:r w:rsidRPr="00CD111C">
        <w:rPr>
          <w:b w:val="0"/>
          <w:bCs/>
          <w:sz w:val="22"/>
          <w:szCs w:val="22"/>
          <w:lang w:val="en-GB"/>
        </w:rPr>
        <w:t xml:space="preserve"> </w:t>
      </w:r>
      <w:r w:rsidR="00F17D47" w:rsidRPr="00CD111C">
        <w:rPr>
          <w:b w:val="0"/>
          <w:bCs/>
          <w:sz w:val="22"/>
          <w:szCs w:val="22"/>
          <w:lang w:val="en-GB"/>
        </w:rPr>
        <w:t xml:space="preserve">on a product’s data plate </w:t>
      </w:r>
      <w:r w:rsidRPr="00CD111C">
        <w:rPr>
          <w:b w:val="0"/>
          <w:bCs/>
          <w:sz w:val="22"/>
          <w:szCs w:val="22"/>
          <w:lang w:val="en-GB"/>
        </w:rPr>
        <w:t xml:space="preserve">as </w:t>
      </w:r>
      <w:r w:rsidR="008B1E1C" w:rsidRPr="00CD111C">
        <w:rPr>
          <w:b w:val="0"/>
          <w:bCs/>
          <w:sz w:val="22"/>
          <w:szCs w:val="22"/>
          <w:lang w:val="en-GB"/>
        </w:rPr>
        <w:t xml:space="preserve">the </w:t>
      </w:r>
      <w:r w:rsidRPr="00CD111C">
        <w:rPr>
          <w:b w:val="0"/>
          <w:bCs/>
          <w:sz w:val="22"/>
          <w:szCs w:val="22"/>
          <w:lang w:val="en-GB"/>
        </w:rPr>
        <w:t>manufacturer disposes of the valid corresponding TECHNIGAS EC type-</w:t>
      </w:r>
      <w:r w:rsidR="008B1E1C" w:rsidRPr="00CD111C">
        <w:rPr>
          <w:b w:val="0"/>
          <w:bCs/>
          <w:sz w:val="22"/>
          <w:szCs w:val="22"/>
          <w:lang w:val="en-GB"/>
        </w:rPr>
        <w:t>examination certificate</w:t>
      </w:r>
      <w:r w:rsidR="00F17D47" w:rsidRPr="00CD111C">
        <w:rPr>
          <w:b w:val="0"/>
          <w:bCs/>
          <w:sz w:val="22"/>
          <w:szCs w:val="22"/>
          <w:lang w:val="en-GB"/>
        </w:rPr>
        <w:t xml:space="preserve"> (ref. </w:t>
      </w:r>
      <w:r w:rsidR="00155AD3" w:rsidRPr="00CD111C">
        <w:rPr>
          <w:b w:val="0"/>
          <w:bCs/>
          <w:sz w:val="22"/>
          <w:szCs w:val="22"/>
          <w:lang w:val="en-GB"/>
        </w:rPr>
        <w:t>2009/142/EC</w:t>
      </w:r>
      <w:r w:rsidR="00F17D47" w:rsidRPr="00CD111C">
        <w:rPr>
          <w:b w:val="0"/>
          <w:bCs/>
          <w:sz w:val="22"/>
          <w:szCs w:val="22"/>
          <w:lang w:val="en-GB"/>
        </w:rPr>
        <w:t xml:space="preserve"> annex II §1 or §6 and/or 92/42/EEC annex III)</w:t>
      </w:r>
      <w:r w:rsidRPr="00CD111C">
        <w:rPr>
          <w:b w:val="0"/>
          <w:bCs/>
          <w:sz w:val="22"/>
          <w:szCs w:val="22"/>
          <w:lang w:val="en-GB"/>
        </w:rPr>
        <w:t xml:space="preserve">. </w:t>
      </w:r>
      <w:r w:rsidR="008B1E1C" w:rsidRPr="00CD111C">
        <w:rPr>
          <w:b w:val="0"/>
          <w:bCs/>
          <w:sz w:val="22"/>
          <w:szCs w:val="22"/>
          <w:lang w:val="en-GB"/>
        </w:rPr>
        <w:t xml:space="preserve"> </w:t>
      </w:r>
    </w:p>
    <w:p w:rsidR="00812C8F" w:rsidRPr="00CD111C" w:rsidRDefault="00812C8F" w:rsidP="00CD111C">
      <w:pPr>
        <w:pStyle w:val="Heading3"/>
        <w:ind w:left="709"/>
        <w:rPr>
          <w:b w:val="0"/>
          <w:bCs/>
          <w:sz w:val="22"/>
          <w:szCs w:val="22"/>
          <w:lang w:val="en-GB"/>
        </w:rPr>
      </w:pPr>
    </w:p>
    <w:p w:rsidR="008B1E1C" w:rsidRPr="00CD111C" w:rsidRDefault="00F17D47" w:rsidP="00CD111C">
      <w:pPr>
        <w:pStyle w:val="Heading3"/>
        <w:ind w:left="709"/>
        <w:rPr>
          <w:b w:val="0"/>
          <w:bCs/>
          <w:sz w:val="22"/>
          <w:szCs w:val="22"/>
          <w:lang w:val="en-GB"/>
        </w:rPr>
      </w:pPr>
      <w:r w:rsidRPr="00CD111C">
        <w:rPr>
          <w:b w:val="0"/>
          <w:bCs/>
          <w:sz w:val="22"/>
          <w:szCs w:val="22"/>
          <w:lang w:val="en-GB"/>
        </w:rPr>
        <w:t>The ‘CE</w:t>
      </w:r>
      <w:r w:rsidR="00812C8F" w:rsidRPr="00CD111C">
        <w:rPr>
          <w:b w:val="0"/>
          <w:bCs/>
          <w:sz w:val="22"/>
          <w:szCs w:val="22"/>
          <w:lang w:val="en-GB"/>
        </w:rPr>
        <w:t>’ mark may only be followed by T</w:t>
      </w:r>
      <w:r w:rsidR="007553B2" w:rsidRPr="00CD111C">
        <w:rPr>
          <w:b w:val="0"/>
          <w:bCs/>
          <w:sz w:val="22"/>
          <w:szCs w:val="22"/>
          <w:lang w:val="en-GB"/>
        </w:rPr>
        <w:t>ECHNIGAS</w:t>
      </w:r>
      <w:r w:rsidR="00812C8F" w:rsidRPr="00CD111C">
        <w:rPr>
          <w:b w:val="0"/>
          <w:bCs/>
          <w:sz w:val="22"/>
          <w:szCs w:val="22"/>
          <w:lang w:val="en-GB"/>
        </w:rPr>
        <w:t>’ identification number ‘0461’</w:t>
      </w:r>
      <w:r w:rsidRPr="00CD111C">
        <w:rPr>
          <w:b w:val="0"/>
          <w:bCs/>
          <w:sz w:val="22"/>
          <w:szCs w:val="22"/>
          <w:lang w:val="en-GB"/>
        </w:rPr>
        <w:t xml:space="preserve"> mark </w:t>
      </w:r>
      <w:r w:rsidR="00812C8F" w:rsidRPr="00CD111C">
        <w:rPr>
          <w:b w:val="0"/>
          <w:bCs/>
          <w:sz w:val="22"/>
          <w:szCs w:val="22"/>
          <w:lang w:val="en-GB"/>
        </w:rPr>
        <w:t>if</w:t>
      </w:r>
      <w:r w:rsidRPr="00CD111C">
        <w:rPr>
          <w:b w:val="0"/>
          <w:bCs/>
          <w:sz w:val="22"/>
          <w:szCs w:val="22"/>
          <w:lang w:val="en-GB"/>
        </w:rPr>
        <w:t xml:space="preserve"> the manufacturer disposes of the valid corresponding TECHNIGAS surveillance contract (ref. </w:t>
      </w:r>
      <w:r w:rsidR="00155AD3" w:rsidRPr="00CD111C">
        <w:rPr>
          <w:b w:val="0"/>
          <w:bCs/>
          <w:sz w:val="22"/>
          <w:szCs w:val="22"/>
          <w:lang w:val="en-GB"/>
        </w:rPr>
        <w:t>2009/142/EC</w:t>
      </w:r>
      <w:r w:rsidRPr="00CD111C">
        <w:rPr>
          <w:b w:val="0"/>
          <w:bCs/>
          <w:sz w:val="22"/>
          <w:szCs w:val="22"/>
          <w:lang w:val="en-GB"/>
        </w:rPr>
        <w:t xml:space="preserve"> annex II §3 or §4 and/or 92/42/EEC annex IV module C or module D)</w:t>
      </w:r>
      <w:r w:rsidR="008B1E1C" w:rsidRPr="00CD111C">
        <w:rPr>
          <w:b w:val="0"/>
          <w:bCs/>
          <w:sz w:val="22"/>
          <w:szCs w:val="22"/>
          <w:lang w:val="en-GB"/>
        </w:rPr>
        <w:t>.</w:t>
      </w:r>
    </w:p>
    <w:p w:rsidR="008B1E1C" w:rsidRPr="00CD111C" w:rsidRDefault="008B1E1C" w:rsidP="00CD111C">
      <w:pPr>
        <w:ind w:left="709" w:rightChars="167" w:right="401"/>
        <w:jc w:val="both"/>
        <w:rPr>
          <w:rFonts w:ascii="Arial" w:hAnsi="Arial" w:cs="Arial"/>
          <w:bCs/>
          <w:snapToGrid/>
          <w:sz w:val="22"/>
          <w:szCs w:val="22"/>
        </w:rPr>
      </w:pPr>
    </w:p>
    <w:p w:rsidR="008B1E1C" w:rsidRPr="00CD111C" w:rsidRDefault="008B1E1C" w:rsidP="00CD111C">
      <w:pPr>
        <w:ind w:left="709" w:rightChars="167" w:right="401"/>
        <w:jc w:val="both"/>
        <w:rPr>
          <w:rFonts w:ascii="Arial" w:hAnsi="Arial" w:cs="Arial"/>
          <w:bCs/>
          <w:snapToGrid/>
          <w:sz w:val="22"/>
          <w:szCs w:val="22"/>
        </w:rPr>
      </w:pPr>
      <w:r w:rsidRPr="00CD111C">
        <w:rPr>
          <w:rFonts w:ascii="Arial" w:hAnsi="Arial" w:cs="Arial"/>
          <w:bCs/>
          <w:snapToGrid/>
          <w:sz w:val="22"/>
          <w:szCs w:val="22"/>
        </w:rPr>
        <w:t>It is prohibited to affix to the products concerned another mark, sign or indication whose significance or design might be confused with that of the EC mark.</w:t>
      </w:r>
    </w:p>
    <w:p w:rsidR="008B1E1C" w:rsidRPr="00CD111C" w:rsidRDefault="008B1E1C" w:rsidP="00CD111C">
      <w:pPr>
        <w:ind w:left="709" w:rightChars="167" w:right="401"/>
        <w:jc w:val="both"/>
        <w:rPr>
          <w:rFonts w:ascii="Arial" w:hAnsi="Arial" w:cs="Arial"/>
          <w:bCs/>
          <w:snapToGrid/>
          <w:sz w:val="22"/>
          <w:szCs w:val="22"/>
        </w:rPr>
      </w:pPr>
    </w:p>
    <w:p w:rsidR="008B1E1C" w:rsidRPr="00CD111C" w:rsidRDefault="008B1E1C" w:rsidP="00CD111C">
      <w:pPr>
        <w:ind w:left="709" w:rightChars="167" w:right="401"/>
        <w:jc w:val="both"/>
        <w:rPr>
          <w:rFonts w:ascii="Arial" w:hAnsi="Arial" w:cs="Arial"/>
          <w:bCs/>
          <w:snapToGrid/>
          <w:sz w:val="22"/>
          <w:szCs w:val="22"/>
        </w:rPr>
      </w:pPr>
      <w:r w:rsidRPr="00CD111C">
        <w:rPr>
          <w:rFonts w:ascii="Arial" w:hAnsi="Arial" w:cs="Arial"/>
          <w:bCs/>
          <w:snapToGrid/>
          <w:sz w:val="22"/>
          <w:szCs w:val="22"/>
        </w:rPr>
        <w:t>The pertinent documents must be kept by the manufacturer or his authorized representative for a period of minimum 10 years from the cessation of production of the appliance concerned.</w:t>
      </w:r>
    </w:p>
    <w:p w:rsidR="00812C8F" w:rsidRPr="00CD111C" w:rsidRDefault="00812C8F" w:rsidP="00CD111C">
      <w:pPr>
        <w:ind w:left="709" w:rightChars="167" w:right="401"/>
        <w:jc w:val="both"/>
        <w:rPr>
          <w:rFonts w:ascii="Arial" w:hAnsi="Arial" w:cs="Arial"/>
          <w:bCs/>
          <w:snapToGrid/>
          <w:sz w:val="22"/>
          <w:szCs w:val="22"/>
        </w:rPr>
      </w:pPr>
    </w:p>
    <w:p w:rsidR="00553799" w:rsidRDefault="00553799" w:rsidP="00CD111C">
      <w:pPr>
        <w:ind w:left="709" w:rightChars="167" w:right="401"/>
        <w:jc w:val="both"/>
        <w:rPr>
          <w:rFonts w:ascii="Arial" w:hAnsi="Arial" w:cs="Arial"/>
          <w:bCs/>
          <w:snapToGrid/>
          <w:sz w:val="22"/>
          <w:szCs w:val="22"/>
        </w:rPr>
      </w:pPr>
    </w:p>
    <w:p w:rsidR="00553799" w:rsidRDefault="00553799" w:rsidP="00CD111C">
      <w:pPr>
        <w:ind w:left="709" w:rightChars="167" w:right="401"/>
        <w:jc w:val="both"/>
        <w:rPr>
          <w:rFonts w:ascii="Arial" w:hAnsi="Arial" w:cs="Arial"/>
          <w:bCs/>
          <w:snapToGrid/>
          <w:sz w:val="22"/>
          <w:szCs w:val="22"/>
        </w:rPr>
      </w:pPr>
    </w:p>
    <w:p w:rsidR="00812C8F" w:rsidRDefault="00812C8F" w:rsidP="00CD111C">
      <w:pPr>
        <w:ind w:left="709" w:rightChars="167" w:right="401"/>
        <w:jc w:val="both"/>
        <w:rPr>
          <w:rFonts w:ascii="Arial" w:hAnsi="Arial" w:cs="Arial"/>
          <w:sz w:val="22"/>
        </w:rPr>
      </w:pPr>
      <w:r w:rsidRPr="00CD111C">
        <w:rPr>
          <w:rFonts w:ascii="Arial" w:hAnsi="Arial" w:cs="Arial"/>
          <w:bCs/>
          <w:snapToGrid/>
          <w:sz w:val="22"/>
          <w:szCs w:val="22"/>
        </w:rPr>
        <w:lastRenderedPageBreak/>
        <w:t xml:space="preserve">Any established misuse of </w:t>
      </w:r>
      <w:r w:rsidR="007553B2" w:rsidRPr="00CD111C">
        <w:rPr>
          <w:rFonts w:ascii="Arial" w:hAnsi="Arial" w:cs="Arial"/>
          <w:bCs/>
          <w:snapToGrid/>
          <w:sz w:val="22"/>
          <w:szCs w:val="22"/>
        </w:rPr>
        <w:t>TECHNIGAS’ identification number</w:t>
      </w:r>
      <w:r w:rsidR="00A5079A" w:rsidRPr="00CD111C">
        <w:rPr>
          <w:rFonts w:ascii="Arial" w:hAnsi="Arial" w:cs="Arial"/>
          <w:bCs/>
          <w:snapToGrid/>
          <w:sz w:val="22"/>
          <w:szCs w:val="22"/>
        </w:rPr>
        <w:t xml:space="preserve"> will be communicated to TECHNIGAS’ Management Committee of the EC marking who will </w:t>
      </w:r>
      <w:r w:rsidR="0083622C" w:rsidRPr="00CD111C">
        <w:rPr>
          <w:rFonts w:ascii="Arial" w:hAnsi="Arial" w:cs="Arial"/>
          <w:bCs/>
          <w:snapToGrid/>
          <w:sz w:val="22"/>
          <w:szCs w:val="22"/>
        </w:rPr>
        <w:t xml:space="preserve">examine the file and </w:t>
      </w:r>
      <w:r w:rsidR="00A5079A" w:rsidRPr="00CD111C">
        <w:rPr>
          <w:rFonts w:ascii="Arial" w:hAnsi="Arial" w:cs="Arial"/>
          <w:bCs/>
          <w:snapToGrid/>
          <w:sz w:val="22"/>
          <w:szCs w:val="22"/>
        </w:rPr>
        <w:t>decide on the appropriate action to be taken.</w:t>
      </w:r>
      <w:r w:rsidR="0083622C" w:rsidRPr="00CD111C">
        <w:rPr>
          <w:rFonts w:ascii="Arial" w:hAnsi="Arial" w:cs="Arial"/>
          <w:bCs/>
          <w:snapToGrid/>
          <w:sz w:val="22"/>
          <w:szCs w:val="22"/>
        </w:rPr>
        <w:t xml:space="preserve"> If the Committee concludes</w:t>
      </w:r>
      <w:r w:rsidR="0083622C" w:rsidRPr="00CD111C">
        <w:rPr>
          <w:rFonts w:ascii="Arial" w:hAnsi="Arial" w:cs="Arial"/>
          <w:sz w:val="22"/>
        </w:rPr>
        <w:t xml:space="preserve"> it concerns deliberate misuse it will submit the file to court. In that case, only the courts of Brussels shall have legal jurisdiction.</w:t>
      </w:r>
    </w:p>
    <w:p w:rsidR="00553799" w:rsidRPr="00CD111C" w:rsidRDefault="00553799" w:rsidP="00CD111C">
      <w:pPr>
        <w:ind w:left="709" w:rightChars="167" w:right="401"/>
        <w:jc w:val="both"/>
        <w:rPr>
          <w:rFonts w:ascii="Arial" w:hAnsi="Arial" w:cs="Arial"/>
          <w:bCs/>
          <w:snapToGrid/>
          <w:sz w:val="22"/>
          <w:szCs w:val="22"/>
        </w:rPr>
      </w:pPr>
    </w:p>
    <w:p w:rsidR="008B1E1C" w:rsidRPr="0099309E" w:rsidRDefault="008B1E1C">
      <w:pPr>
        <w:ind w:rightChars="167" w:right="401"/>
        <w:jc w:val="both"/>
        <w:rPr>
          <w:rFonts w:ascii="Arial" w:hAnsi="Arial" w:cs="Arial"/>
          <w:bCs/>
          <w:snapToGrid/>
          <w:sz w:val="22"/>
          <w:szCs w:val="22"/>
        </w:rPr>
      </w:pPr>
    </w:p>
    <w:p w:rsidR="008B1E1C" w:rsidRPr="00553799" w:rsidRDefault="008B1E1C" w:rsidP="00553799">
      <w:pPr>
        <w:pStyle w:val="Heading1"/>
        <w:rPr>
          <w:lang w:val="en-GB"/>
        </w:rPr>
      </w:pPr>
      <w:bookmarkStart w:id="7" w:name="_Toc345483849"/>
      <w:r w:rsidRPr="00553799">
        <w:rPr>
          <w:lang w:val="en-GB"/>
        </w:rPr>
        <w:t xml:space="preserve">CHAPTER </w:t>
      </w:r>
      <w:proofErr w:type="gramStart"/>
      <w:r w:rsidRPr="00553799">
        <w:rPr>
          <w:lang w:val="en-GB"/>
        </w:rPr>
        <w:t>3</w:t>
      </w:r>
      <w:r w:rsidR="00553799" w:rsidRPr="00553799">
        <w:rPr>
          <w:lang w:val="en-GB"/>
        </w:rPr>
        <w:t xml:space="preserve"> :</w:t>
      </w:r>
      <w:proofErr w:type="gramEnd"/>
      <w:r w:rsidR="00553799" w:rsidRPr="00553799">
        <w:rPr>
          <w:lang w:val="en-GB"/>
        </w:rPr>
        <w:t xml:space="preserve"> </w:t>
      </w:r>
      <w:r w:rsidRPr="00553799">
        <w:rPr>
          <w:lang w:val="en-GB"/>
        </w:rPr>
        <w:t>ALTERATIONS</w:t>
      </w:r>
      <w:bookmarkEnd w:id="7"/>
    </w:p>
    <w:p w:rsidR="008B1E1C" w:rsidRPr="0099309E" w:rsidRDefault="008B1E1C">
      <w:pPr>
        <w:ind w:right="438"/>
        <w:jc w:val="both"/>
        <w:rPr>
          <w:rFonts w:ascii="Arial" w:hAnsi="Arial" w:cs="Arial"/>
          <w:sz w:val="22"/>
        </w:rPr>
      </w:pPr>
    </w:p>
    <w:p w:rsidR="008B1E1C" w:rsidRPr="00553799" w:rsidRDefault="00553799" w:rsidP="00553799">
      <w:pPr>
        <w:pStyle w:val="Heading2"/>
        <w:rPr>
          <w:caps/>
          <w:lang w:val="en-GB"/>
        </w:rPr>
      </w:pPr>
      <w:bookmarkStart w:id="8" w:name="_Toc345483850"/>
      <w:r w:rsidRPr="00553799">
        <w:rPr>
          <w:lang w:val="en-GB"/>
        </w:rPr>
        <w:t xml:space="preserve">3.1. </w:t>
      </w:r>
      <w:r w:rsidR="008B1E1C" w:rsidRPr="00553799">
        <w:rPr>
          <w:lang w:val="en-GB"/>
        </w:rPr>
        <w:t>ALTERATIONS TO A CERTIFICATE</w:t>
      </w:r>
      <w:bookmarkEnd w:id="8"/>
    </w:p>
    <w:p w:rsidR="008B1E1C" w:rsidRPr="0099309E" w:rsidRDefault="008B1E1C">
      <w:pPr>
        <w:ind w:right="438"/>
        <w:jc w:val="both"/>
        <w:rPr>
          <w:rFonts w:ascii="Arial" w:hAnsi="Arial" w:cs="Arial"/>
          <w:caps/>
          <w:sz w:val="22"/>
        </w:rPr>
      </w:pPr>
    </w:p>
    <w:p w:rsidR="008B1E1C" w:rsidRPr="0099309E" w:rsidRDefault="008B1E1C" w:rsidP="0031157D">
      <w:pPr>
        <w:ind w:left="709" w:right="438"/>
        <w:jc w:val="both"/>
        <w:rPr>
          <w:rFonts w:ascii="Arial" w:hAnsi="Arial" w:cs="Arial"/>
          <w:sz w:val="22"/>
        </w:rPr>
      </w:pPr>
      <w:r w:rsidRPr="0099309E">
        <w:rPr>
          <w:rFonts w:ascii="Arial" w:hAnsi="Arial" w:cs="Arial"/>
          <w:sz w:val="22"/>
        </w:rPr>
        <w:t>If the manufacturer/agent wishes to restrict, enlarge or alter the certified product group, he will provide prior written notification to TECHNIGAS and will demonstrate that the altered or additional products also conform.</w:t>
      </w:r>
    </w:p>
    <w:p w:rsidR="008B1E1C" w:rsidRPr="0099309E" w:rsidRDefault="008B1E1C" w:rsidP="0031157D">
      <w:pPr>
        <w:ind w:left="709" w:right="438"/>
        <w:jc w:val="both"/>
        <w:rPr>
          <w:rFonts w:ascii="Arial" w:hAnsi="Arial" w:cs="Arial"/>
          <w:sz w:val="22"/>
        </w:rPr>
      </w:pPr>
    </w:p>
    <w:p w:rsidR="008B1E1C" w:rsidRPr="0099309E" w:rsidRDefault="008B1E1C" w:rsidP="0031157D">
      <w:pPr>
        <w:ind w:left="709" w:right="438"/>
        <w:jc w:val="both"/>
        <w:rPr>
          <w:rFonts w:ascii="Arial" w:hAnsi="Arial" w:cs="Arial"/>
          <w:sz w:val="22"/>
        </w:rPr>
      </w:pPr>
      <w:r w:rsidRPr="0099309E">
        <w:rPr>
          <w:rFonts w:ascii="Arial" w:hAnsi="Arial" w:cs="Arial"/>
          <w:sz w:val="22"/>
        </w:rPr>
        <w:t>As soon as he has demonstrated this, or as soon as the restriction on production has been communicated, TECHNIGAS will update the certification.</w:t>
      </w:r>
    </w:p>
    <w:p w:rsidR="008B1E1C" w:rsidRPr="0099309E" w:rsidRDefault="008B1E1C" w:rsidP="0031157D">
      <w:pPr>
        <w:ind w:left="709" w:right="438"/>
        <w:jc w:val="both"/>
        <w:rPr>
          <w:rFonts w:ascii="Arial" w:hAnsi="Arial" w:cs="Arial"/>
          <w:sz w:val="22"/>
        </w:rPr>
      </w:pPr>
    </w:p>
    <w:p w:rsidR="008B1E1C" w:rsidRPr="0099309E" w:rsidRDefault="008B1E1C" w:rsidP="0031157D">
      <w:pPr>
        <w:ind w:left="709" w:right="438"/>
        <w:jc w:val="both"/>
        <w:rPr>
          <w:rFonts w:ascii="Arial" w:hAnsi="Arial" w:cs="Arial"/>
          <w:sz w:val="22"/>
        </w:rPr>
      </w:pPr>
      <w:r w:rsidRPr="0099309E">
        <w:rPr>
          <w:rFonts w:ascii="Arial" w:hAnsi="Arial" w:cs="Arial"/>
          <w:sz w:val="22"/>
        </w:rPr>
        <w:t>In the event of definitive cessation of production, the manufacturer/agent notifies TECHNIGAS by registered mail.</w:t>
      </w:r>
    </w:p>
    <w:p w:rsidR="008B1E1C" w:rsidRPr="0099309E" w:rsidRDefault="008B1E1C" w:rsidP="0031157D">
      <w:pPr>
        <w:ind w:left="709" w:right="438"/>
        <w:jc w:val="both"/>
        <w:rPr>
          <w:rFonts w:ascii="Arial" w:hAnsi="Arial" w:cs="Arial"/>
          <w:sz w:val="22"/>
        </w:rPr>
      </w:pPr>
      <w:r w:rsidRPr="0099309E">
        <w:rPr>
          <w:rFonts w:ascii="Arial" w:hAnsi="Arial" w:cs="Arial"/>
          <w:sz w:val="22"/>
        </w:rPr>
        <w:t xml:space="preserve"> </w:t>
      </w:r>
    </w:p>
    <w:p w:rsidR="008B1E1C" w:rsidRPr="00553799" w:rsidRDefault="00553799" w:rsidP="00553799">
      <w:pPr>
        <w:pStyle w:val="Heading2"/>
        <w:rPr>
          <w:lang w:val="en-GB"/>
        </w:rPr>
      </w:pPr>
      <w:bookmarkStart w:id="9" w:name="_Toc345483851"/>
      <w:r w:rsidRPr="00553799">
        <w:rPr>
          <w:lang w:val="en-GB"/>
        </w:rPr>
        <w:t xml:space="preserve">3.2. </w:t>
      </w:r>
      <w:r w:rsidR="008B1E1C" w:rsidRPr="00553799">
        <w:rPr>
          <w:lang w:val="en-GB"/>
        </w:rPr>
        <w:t>ALTERATIONS TO THE APPLICABLE STANDARDS AND TO THE APPLICABLE LEGISLATION AND REGULATIONS</w:t>
      </w:r>
      <w:bookmarkEnd w:id="9"/>
    </w:p>
    <w:p w:rsidR="008B1E1C" w:rsidRPr="0099309E" w:rsidRDefault="008B1E1C" w:rsidP="0031157D">
      <w:pPr>
        <w:ind w:left="709" w:right="438"/>
        <w:jc w:val="both"/>
        <w:rPr>
          <w:rFonts w:ascii="Arial" w:hAnsi="Arial" w:cs="Arial"/>
          <w:caps/>
          <w:sz w:val="22"/>
        </w:rPr>
      </w:pPr>
    </w:p>
    <w:p w:rsidR="008B1E1C" w:rsidRDefault="008B1E1C" w:rsidP="0031157D">
      <w:pPr>
        <w:ind w:left="709" w:right="438"/>
        <w:jc w:val="both"/>
        <w:rPr>
          <w:rFonts w:ascii="Arial" w:hAnsi="Arial" w:cs="Arial"/>
          <w:sz w:val="22"/>
        </w:rPr>
      </w:pPr>
      <w:r w:rsidRPr="0099309E">
        <w:rPr>
          <w:rFonts w:ascii="Arial" w:hAnsi="Arial" w:cs="Arial"/>
          <w:sz w:val="22"/>
        </w:rPr>
        <w:t>As soon as TECHNIGAS becomes aware of any alteration to the technical product specifications or to the standardization, legislation or regulations related to the certified product group, it will immediately notify the manufacturer/agent, thereby stating the period he has at his disposal to adapt to the altered regulations.</w:t>
      </w:r>
    </w:p>
    <w:p w:rsidR="00553799" w:rsidRPr="0099309E" w:rsidRDefault="00553799" w:rsidP="0031157D">
      <w:pPr>
        <w:ind w:left="709" w:right="438"/>
        <w:jc w:val="both"/>
        <w:rPr>
          <w:rFonts w:ascii="Arial" w:hAnsi="Arial" w:cs="Arial"/>
          <w:sz w:val="22"/>
        </w:rPr>
      </w:pPr>
    </w:p>
    <w:p w:rsidR="008B1E1C" w:rsidRPr="0099309E" w:rsidRDefault="008B1E1C" w:rsidP="0031157D">
      <w:pPr>
        <w:ind w:left="709" w:right="438"/>
        <w:jc w:val="both"/>
        <w:rPr>
          <w:rFonts w:ascii="Arial" w:hAnsi="Arial" w:cs="Arial"/>
          <w:sz w:val="22"/>
        </w:rPr>
      </w:pPr>
    </w:p>
    <w:p w:rsidR="008B1E1C" w:rsidRPr="00553799" w:rsidRDefault="008B1E1C" w:rsidP="00553799">
      <w:pPr>
        <w:pStyle w:val="Heading1"/>
        <w:rPr>
          <w:lang w:val="en-GB"/>
        </w:rPr>
      </w:pPr>
      <w:bookmarkStart w:id="10" w:name="_Toc345483852"/>
      <w:r w:rsidRPr="00553799">
        <w:rPr>
          <w:lang w:val="en-GB"/>
        </w:rPr>
        <w:t xml:space="preserve">CHAPTER </w:t>
      </w:r>
      <w:proofErr w:type="gramStart"/>
      <w:r w:rsidRPr="00553799">
        <w:rPr>
          <w:lang w:val="en-GB"/>
        </w:rPr>
        <w:t>4</w:t>
      </w:r>
      <w:r w:rsidR="00553799" w:rsidRPr="00553799">
        <w:rPr>
          <w:lang w:val="en-GB"/>
        </w:rPr>
        <w:t xml:space="preserve"> :</w:t>
      </w:r>
      <w:proofErr w:type="gramEnd"/>
      <w:r w:rsidR="00553799" w:rsidRPr="00553799">
        <w:rPr>
          <w:lang w:val="en-GB"/>
        </w:rPr>
        <w:t xml:space="preserve"> </w:t>
      </w:r>
      <w:r w:rsidRPr="00553799">
        <w:rPr>
          <w:lang w:val="en-GB"/>
        </w:rPr>
        <w:tab/>
        <w:t>PRESENCE OF ACCREDITATION BODIES DURING THE EC-TYPE EXAMINATION AND EC SU</w:t>
      </w:r>
      <w:r w:rsidR="0031157D" w:rsidRPr="00553799">
        <w:rPr>
          <w:lang w:val="en-GB"/>
        </w:rPr>
        <w:t>RVEILLANCE</w:t>
      </w:r>
      <w:r w:rsidRPr="00553799">
        <w:rPr>
          <w:lang w:val="en-GB"/>
        </w:rPr>
        <w:t xml:space="preserve"> OF TYPE CONFORMITY</w:t>
      </w:r>
      <w:bookmarkEnd w:id="10"/>
      <w:r w:rsidRPr="00553799">
        <w:rPr>
          <w:lang w:val="en-GB"/>
        </w:rPr>
        <w:t xml:space="preserve"> </w:t>
      </w:r>
    </w:p>
    <w:p w:rsidR="008B1E1C" w:rsidRPr="0099309E" w:rsidRDefault="008B1E1C"/>
    <w:p w:rsidR="008B1E1C" w:rsidRPr="0099309E" w:rsidRDefault="008B1E1C" w:rsidP="00553799">
      <w:pPr>
        <w:ind w:left="709" w:right="401"/>
        <w:jc w:val="both"/>
        <w:rPr>
          <w:rFonts w:ascii="Arial" w:hAnsi="Arial" w:cs="Arial"/>
          <w:sz w:val="22"/>
        </w:rPr>
      </w:pPr>
      <w:r w:rsidRPr="0099309E">
        <w:rPr>
          <w:rFonts w:ascii="Arial" w:hAnsi="Arial" w:cs="Arial"/>
          <w:sz w:val="22"/>
        </w:rPr>
        <w:t>By returning the order form (TGP-08-11), the manufacturer/authorized representative also accepts that an accreditation body may be present during the EC-type examination of his appliance.</w:t>
      </w:r>
    </w:p>
    <w:p w:rsidR="008B1E1C" w:rsidRPr="0099309E" w:rsidRDefault="008B1E1C" w:rsidP="00553799">
      <w:pPr>
        <w:ind w:left="709" w:right="401"/>
        <w:jc w:val="both"/>
        <w:rPr>
          <w:rFonts w:ascii="Arial" w:hAnsi="Arial" w:cs="Arial"/>
          <w:sz w:val="22"/>
        </w:rPr>
      </w:pPr>
    </w:p>
    <w:p w:rsidR="008B1E1C" w:rsidRPr="0099309E" w:rsidRDefault="008B1E1C" w:rsidP="00553799">
      <w:pPr>
        <w:ind w:left="709" w:right="401"/>
        <w:jc w:val="both"/>
        <w:rPr>
          <w:rFonts w:ascii="Arial" w:hAnsi="Arial" w:cs="Arial"/>
          <w:sz w:val="22"/>
        </w:rPr>
      </w:pPr>
      <w:r w:rsidRPr="0099309E">
        <w:rPr>
          <w:rFonts w:ascii="Arial" w:hAnsi="Arial" w:cs="Arial"/>
          <w:sz w:val="22"/>
        </w:rPr>
        <w:t xml:space="preserve">By returning the agreement regarding EC supervision (TGP-09-05, TGP-10-05, TGP-11-05, </w:t>
      </w:r>
      <w:proofErr w:type="gramStart"/>
      <w:r w:rsidRPr="0099309E">
        <w:rPr>
          <w:rFonts w:ascii="Arial" w:hAnsi="Arial" w:cs="Arial"/>
          <w:sz w:val="22"/>
        </w:rPr>
        <w:t>TGP</w:t>
      </w:r>
      <w:proofErr w:type="gramEnd"/>
      <w:r w:rsidRPr="0099309E">
        <w:rPr>
          <w:rFonts w:ascii="Arial" w:hAnsi="Arial" w:cs="Arial"/>
          <w:sz w:val="22"/>
        </w:rPr>
        <w:t>-12-05), the manufacturer/authorized representative also accepts that an accreditation body may be present during the EC supervision of the conformity with this type.</w:t>
      </w:r>
    </w:p>
    <w:p w:rsidR="008B1E1C" w:rsidRPr="0099309E" w:rsidRDefault="008B1E1C" w:rsidP="00553799">
      <w:pPr>
        <w:ind w:left="709" w:right="401"/>
        <w:jc w:val="both"/>
        <w:rPr>
          <w:rFonts w:ascii="Arial" w:hAnsi="Arial" w:cs="Arial"/>
          <w:sz w:val="22"/>
        </w:rPr>
      </w:pPr>
    </w:p>
    <w:p w:rsidR="008B1E1C" w:rsidRPr="0099309E" w:rsidRDefault="008B1E1C" w:rsidP="00553799">
      <w:pPr>
        <w:ind w:left="709" w:right="401"/>
        <w:jc w:val="both"/>
        <w:rPr>
          <w:rFonts w:ascii="Arial" w:hAnsi="Arial" w:cs="Arial"/>
          <w:sz w:val="22"/>
        </w:rPr>
      </w:pPr>
      <w:r w:rsidRPr="0099309E">
        <w:rPr>
          <w:rFonts w:ascii="Arial" w:hAnsi="Arial" w:cs="Arial"/>
          <w:sz w:val="22"/>
        </w:rPr>
        <w:t>It goes without saying that this accreditation body is bound by the applicable rules of integrity and confidentiality.</w:t>
      </w:r>
    </w:p>
    <w:p w:rsidR="008B1E1C" w:rsidRPr="0099309E" w:rsidRDefault="008B1E1C" w:rsidP="0031157D">
      <w:pPr>
        <w:ind w:right="401"/>
        <w:jc w:val="both"/>
        <w:rPr>
          <w:rFonts w:ascii="Arial" w:hAnsi="Arial" w:cs="Arial"/>
          <w:b/>
          <w:bCs/>
          <w:caps/>
          <w:sz w:val="22"/>
          <w:u w:val="single"/>
        </w:rPr>
      </w:pPr>
    </w:p>
    <w:p w:rsidR="008B1E1C" w:rsidRPr="0099309E" w:rsidRDefault="008B1E1C" w:rsidP="0031157D">
      <w:pPr>
        <w:ind w:right="401"/>
        <w:jc w:val="both"/>
        <w:rPr>
          <w:rFonts w:ascii="Arial" w:hAnsi="Arial" w:cs="Arial"/>
          <w:b/>
          <w:bCs/>
          <w:caps/>
          <w:sz w:val="22"/>
          <w:u w:val="single"/>
        </w:rPr>
      </w:pPr>
    </w:p>
    <w:p w:rsidR="008B1E1C" w:rsidRPr="008A779A" w:rsidRDefault="008B1E1C" w:rsidP="00553799">
      <w:pPr>
        <w:pStyle w:val="Heading1"/>
        <w:rPr>
          <w:lang w:val="en-GB"/>
        </w:rPr>
      </w:pPr>
      <w:bookmarkStart w:id="11" w:name="_Toc345483853"/>
      <w:r w:rsidRPr="008A779A">
        <w:rPr>
          <w:lang w:val="en-GB"/>
        </w:rPr>
        <w:t xml:space="preserve">CHAPTER </w:t>
      </w:r>
      <w:proofErr w:type="gramStart"/>
      <w:r w:rsidRPr="008A779A">
        <w:rPr>
          <w:lang w:val="en-GB"/>
        </w:rPr>
        <w:t xml:space="preserve">5 </w:t>
      </w:r>
      <w:r w:rsidR="00553799" w:rsidRPr="008A779A">
        <w:rPr>
          <w:lang w:val="en-GB"/>
        </w:rPr>
        <w:t>:</w:t>
      </w:r>
      <w:proofErr w:type="gramEnd"/>
      <w:r w:rsidR="00553799" w:rsidRPr="008A779A">
        <w:rPr>
          <w:lang w:val="en-GB"/>
        </w:rPr>
        <w:t xml:space="preserve"> </w:t>
      </w:r>
      <w:r w:rsidRPr="008A779A">
        <w:rPr>
          <w:lang w:val="en-GB"/>
        </w:rPr>
        <w:t>RENUNCIATION OF CERTIFICATION</w:t>
      </w:r>
      <w:bookmarkEnd w:id="11"/>
    </w:p>
    <w:p w:rsidR="008B1E1C" w:rsidRPr="0099309E" w:rsidRDefault="008B1E1C">
      <w:pPr>
        <w:ind w:right="438"/>
        <w:jc w:val="both"/>
        <w:rPr>
          <w:rFonts w:ascii="Arial" w:hAnsi="Arial" w:cs="Arial"/>
          <w:sz w:val="22"/>
        </w:rPr>
      </w:pPr>
    </w:p>
    <w:p w:rsidR="008B1E1C" w:rsidRPr="0099309E" w:rsidRDefault="008B1E1C" w:rsidP="00553799">
      <w:pPr>
        <w:ind w:left="709" w:right="438"/>
        <w:jc w:val="both"/>
        <w:rPr>
          <w:rFonts w:ascii="Arial" w:hAnsi="Arial" w:cs="Arial"/>
          <w:sz w:val="22"/>
        </w:rPr>
      </w:pPr>
      <w:r w:rsidRPr="0099309E">
        <w:rPr>
          <w:rFonts w:ascii="Arial" w:hAnsi="Arial" w:cs="Arial"/>
          <w:sz w:val="22"/>
        </w:rPr>
        <w:t>A manufacturer/authorized representative can at any time renounce, definitively, wholly or partly, his certification relating to the EC marking of one or more of his products. This renunciation becomes effective only after confirmation of its application by the Management Committee of the EC marking of TECHNIGAS.</w:t>
      </w:r>
    </w:p>
    <w:p w:rsidR="008B1E1C" w:rsidRPr="0099309E" w:rsidRDefault="008B1E1C" w:rsidP="00553799">
      <w:pPr>
        <w:ind w:left="709" w:right="438"/>
        <w:jc w:val="both"/>
        <w:rPr>
          <w:rFonts w:ascii="Arial" w:hAnsi="Arial" w:cs="Arial"/>
          <w:sz w:val="22"/>
        </w:rPr>
      </w:pPr>
    </w:p>
    <w:p w:rsidR="008B1E1C" w:rsidRPr="0099309E" w:rsidRDefault="008B1E1C" w:rsidP="00553799">
      <w:pPr>
        <w:ind w:left="709" w:right="438"/>
        <w:jc w:val="both"/>
        <w:rPr>
          <w:rFonts w:ascii="Arial" w:hAnsi="Arial" w:cs="Arial"/>
          <w:sz w:val="22"/>
        </w:rPr>
      </w:pPr>
      <w:r w:rsidRPr="0099309E">
        <w:rPr>
          <w:rFonts w:ascii="Arial" w:hAnsi="Arial" w:cs="Arial"/>
          <w:sz w:val="22"/>
        </w:rPr>
        <w:t>The request for renunciation must be directed by registered mail to TECHNIGAS, describing:</w:t>
      </w:r>
    </w:p>
    <w:p w:rsidR="008B1E1C" w:rsidRPr="0099309E" w:rsidRDefault="008B1E1C" w:rsidP="00553799">
      <w:pPr>
        <w:numPr>
          <w:ilvl w:val="0"/>
          <w:numId w:val="1"/>
        </w:numPr>
        <w:tabs>
          <w:tab w:val="clear" w:pos="720"/>
          <w:tab w:val="num" w:pos="1134"/>
        </w:tabs>
        <w:ind w:left="1134" w:right="438"/>
        <w:jc w:val="both"/>
        <w:rPr>
          <w:rFonts w:ascii="Arial" w:hAnsi="Arial" w:cs="Arial"/>
          <w:sz w:val="22"/>
        </w:rPr>
      </w:pPr>
      <w:r w:rsidRPr="0099309E">
        <w:rPr>
          <w:rFonts w:ascii="Arial" w:hAnsi="Arial" w:cs="Arial"/>
          <w:sz w:val="22"/>
        </w:rPr>
        <w:t>the conditions that warrant a partial or whole renunciation;</w:t>
      </w:r>
    </w:p>
    <w:p w:rsidR="008B1E1C" w:rsidRPr="0099309E" w:rsidRDefault="008B1E1C" w:rsidP="00553799">
      <w:pPr>
        <w:numPr>
          <w:ilvl w:val="0"/>
          <w:numId w:val="1"/>
        </w:numPr>
        <w:tabs>
          <w:tab w:val="clear" w:pos="720"/>
          <w:tab w:val="num" w:pos="1134"/>
        </w:tabs>
        <w:ind w:left="1134" w:right="438"/>
        <w:jc w:val="both"/>
        <w:rPr>
          <w:rFonts w:ascii="Arial" w:hAnsi="Arial" w:cs="Arial"/>
          <w:sz w:val="22"/>
        </w:rPr>
      </w:pPr>
      <w:r w:rsidRPr="0099309E">
        <w:rPr>
          <w:rFonts w:ascii="Arial" w:hAnsi="Arial" w:cs="Arial"/>
          <w:sz w:val="22"/>
        </w:rPr>
        <w:t>the identification of the products concerned and the references of the EC marking concerned;</w:t>
      </w:r>
    </w:p>
    <w:p w:rsidR="008B1E1C" w:rsidRPr="0099309E" w:rsidRDefault="008B1E1C" w:rsidP="00553799">
      <w:pPr>
        <w:numPr>
          <w:ilvl w:val="0"/>
          <w:numId w:val="1"/>
        </w:numPr>
        <w:tabs>
          <w:tab w:val="clear" w:pos="720"/>
          <w:tab w:val="num" w:pos="1134"/>
        </w:tabs>
        <w:ind w:left="1134" w:right="438"/>
        <w:jc w:val="both"/>
        <w:rPr>
          <w:rFonts w:ascii="Arial" w:hAnsi="Arial" w:cs="Arial"/>
          <w:sz w:val="22"/>
        </w:rPr>
      </w:pPr>
      <w:r w:rsidRPr="0099309E">
        <w:rPr>
          <w:rFonts w:ascii="Arial" w:hAnsi="Arial" w:cs="Arial"/>
          <w:sz w:val="22"/>
        </w:rPr>
        <w:t xml:space="preserve">the commitment from the manufacturer/authorized representative to consider the renunciation effective from the date of mailing of the renunciation request; </w:t>
      </w:r>
    </w:p>
    <w:p w:rsidR="008B1E1C" w:rsidRPr="0099309E" w:rsidRDefault="008B1E1C" w:rsidP="00553799">
      <w:pPr>
        <w:numPr>
          <w:ilvl w:val="0"/>
          <w:numId w:val="1"/>
        </w:numPr>
        <w:tabs>
          <w:tab w:val="clear" w:pos="720"/>
          <w:tab w:val="num" w:pos="1134"/>
        </w:tabs>
        <w:ind w:left="1134" w:right="438"/>
        <w:jc w:val="both"/>
        <w:rPr>
          <w:rFonts w:ascii="Arial" w:hAnsi="Arial" w:cs="Arial"/>
          <w:sz w:val="22"/>
        </w:rPr>
      </w:pPr>
      <w:proofErr w:type="gramStart"/>
      <w:r w:rsidRPr="0099309E">
        <w:rPr>
          <w:rFonts w:ascii="Arial" w:hAnsi="Arial" w:cs="Arial"/>
          <w:sz w:val="22"/>
        </w:rPr>
        <w:t>the</w:t>
      </w:r>
      <w:proofErr w:type="gramEnd"/>
      <w:r w:rsidRPr="0099309E">
        <w:rPr>
          <w:rFonts w:ascii="Arial" w:hAnsi="Arial" w:cs="Arial"/>
          <w:sz w:val="22"/>
        </w:rPr>
        <w:t xml:space="preserve"> terms provided by the manufacturer/authorized representative for companies for whom the renunciation has consequences.</w:t>
      </w:r>
    </w:p>
    <w:p w:rsidR="008B1E1C" w:rsidRPr="0099309E" w:rsidRDefault="008B1E1C" w:rsidP="00553799">
      <w:pPr>
        <w:ind w:left="709" w:right="438"/>
        <w:jc w:val="both"/>
        <w:rPr>
          <w:rFonts w:ascii="Arial" w:hAnsi="Arial" w:cs="Arial"/>
          <w:sz w:val="22"/>
        </w:rPr>
      </w:pPr>
    </w:p>
    <w:p w:rsidR="008B1E1C" w:rsidRPr="0099309E" w:rsidRDefault="008B1E1C" w:rsidP="00553799">
      <w:pPr>
        <w:ind w:left="709" w:right="438"/>
        <w:jc w:val="both"/>
        <w:rPr>
          <w:rFonts w:ascii="Arial" w:hAnsi="Arial" w:cs="Arial"/>
          <w:sz w:val="22"/>
        </w:rPr>
      </w:pPr>
      <w:r w:rsidRPr="0099309E">
        <w:rPr>
          <w:rFonts w:ascii="Arial" w:hAnsi="Arial" w:cs="Arial"/>
          <w:sz w:val="22"/>
        </w:rPr>
        <w:t>The Management Committee of the EC marking of TECHNIGAS confirms the decision of renunciation and communicates it to the other certified designated recognized bodies as well as to the competent Belgian authorities concerned.</w:t>
      </w:r>
    </w:p>
    <w:p w:rsidR="008B1E1C" w:rsidRPr="0099309E" w:rsidRDefault="008B1E1C" w:rsidP="00553799">
      <w:pPr>
        <w:ind w:left="709" w:right="438"/>
        <w:jc w:val="both"/>
        <w:rPr>
          <w:rFonts w:ascii="Arial" w:hAnsi="Arial" w:cs="Arial"/>
          <w:sz w:val="22"/>
        </w:rPr>
      </w:pPr>
    </w:p>
    <w:p w:rsidR="008B1E1C" w:rsidRPr="0099309E" w:rsidRDefault="008B1E1C" w:rsidP="00553799">
      <w:pPr>
        <w:ind w:left="709" w:right="438"/>
        <w:jc w:val="both"/>
        <w:rPr>
          <w:rFonts w:ascii="Arial" w:hAnsi="Arial" w:cs="Arial"/>
          <w:sz w:val="22"/>
        </w:rPr>
      </w:pPr>
      <w:r w:rsidRPr="0099309E">
        <w:rPr>
          <w:rFonts w:ascii="Arial" w:hAnsi="Arial" w:cs="Arial"/>
          <w:sz w:val="22"/>
        </w:rPr>
        <w:t>In the event of a decision of partial renunciation, this will have the following consequences:</w:t>
      </w:r>
    </w:p>
    <w:p w:rsidR="008B1E1C" w:rsidRPr="0099309E" w:rsidRDefault="008B1E1C" w:rsidP="00553799">
      <w:pPr>
        <w:numPr>
          <w:ilvl w:val="0"/>
          <w:numId w:val="5"/>
        </w:numPr>
        <w:tabs>
          <w:tab w:val="clear" w:pos="927"/>
          <w:tab w:val="num" w:pos="1134"/>
        </w:tabs>
        <w:ind w:left="1134" w:right="438"/>
        <w:jc w:val="both"/>
        <w:rPr>
          <w:rFonts w:ascii="Arial" w:hAnsi="Arial" w:cs="Arial"/>
          <w:sz w:val="22"/>
        </w:rPr>
      </w:pPr>
      <w:r w:rsidRPr="0099309E">
        <w:rPr>
          <w:rFonts w:ascii="Arial" w:hAnsi="Arial" w:cs="Arial"/>
          <w:sz w:val="22"/>
        </w:rPr>
        <w:t>TECHNIGAS eliminates from the list of certified manufacturers/authorized representatives that portion of the field of application of the certification granted to the manufacturer/authorized representative, for which the partial renunciation was requested;</w:t>
      </w:r>
    </w:p>
    <w:p w:rsidR="008B1E1C" w:rsidRPr="0099309E" w:rsidRDefault="008B1E1C" w:rsidP="00553799">
      <w:pPr>
        <w:numPr>
          <w:ilvl w:val="0"/>
          <w:numId w:val="5"/>
        </w:numPr>
        <w:tabs>
          <w:tab w:val="clear" w:pos="927"/>
          <w:tab w:val="num" w:pos="1134"/>
        </w:tabs>
        <w:ind w:left="1134" w:right="438"/>
        <w:jc w:val="both"/>
        <w:rPr>
          <w:rFonts w:ascii="Arial" w:hAnsi="Arial" w:cs="Arial"/>
          <w:sz w:val="22"/>
        </w:rPr>
      </w:pPr>
      <w:r w:rsidRPr="0099309E">
        <w:rPr>
          <w:rFonts w:ascii="Arial" w:hAnsi="Arial" w:cs="Arial"/>
          <w:sz w:val="22"/>
        </w:rPr>
        <w:t>TECHNIGAS adjusts the field of application of the certification certificate of the manufacturer/agent;</w:t>
      </w:r>
    </w:p>
    <w:p w:rsidR="008B1E1C" w:rsidRPr="0099309E" w:rsidRDefault="008B1E1C" w:rsidP="00553799">
      <w:pPr>
        <w:numPr>
          <w:ilvl w:val="0"/>
          <w:numId w:val="5"/>
        </w:numPr>
        <w:tabs>
          <w:tab w:val="clear" w:pos="927"/>
          <w:tab w:val="num" w:pos="1134"/>
        </w:tabs>
        <w:ind w:left="1134" w:right="438"/>
        <w:jc w:val="both"/>
        <w:rPr>
          <w:rFonts w:ascii="Arial" w:hAnsi="Arial" w:cs="Arial"/>
          <w:sz w:val="22"/>
        </w:rPr>
      </w:pPr>
      <w:r w:rsidRPr="0099309E">
        <w:rPr>
          <w:rFonts w:ascii="Arial" w:hAnsi="Arial" w:cs="Arial"/>
          <w:sz w:val="22"/>
        </w:rPr>
        <w:t>this decision, however, has no effect on the supervision programme, nor on the term of validity of the certification;</w:t>
      </w:r>
    </w:p>
    <w:p w:rsidR="008B1E1C" w:rsidRPr="0099309E" w:rsidRDefault="008B1E1C" w:rsidP="00553799">
      <w:pPr>
        <w:numPr>
          <w:ilvl w:val="0"/>
          <w:numId w:val="5"/>
        </w:numPr>
        <w:tabs>
          <w:tab w:val="clear" w:pos="927"/>
          <w:tab w:val="num" w:pos="1134"/>
        </w:tabs>
        <w:ind w:left="1134" w:right="438"/>
        <w:jc w:val="both"/>
        <w:rPr>
          <w:rFonts w:ascii="Arial" w:hAnsi="Arial" w:cs="Arial"/>
          <w:sz w:val="22"/>
        </w:rPr>
      </w:pPr>
      <w:proofErr w:type="gramStart"/>
      <w:r w:rsidRPr="0099309E">
        <w:rPr>
          <w:rFonts w:ascii="Arial" w:hAnsi="Arial" w:cs="Arial"/>
          <w:sz w:val="22"/>
        </w:rPr>
        <w:t>this</w:t>
      </w:r>
      <w:proofErr w:type="gramEnd"/>
      <w:r w:rsidRPr="0099309E">
        <w:rPr>
          <w:rFonts w:ascii="Arial" w:hAnsi="Arial" w:cs="Arial"/>
          <w:sz w:val="22"/>
        </w:rPr>
        <w:t xml:space="preserve"> decision does not relieve the manufacturer/authorized representative of his other obligations vis-à-vis TECHNIGAS for the remaining portion of the field of application.</w:t>
      </w:r>
    </w:p>
    <w:p w:rsidR="008B1E1C" w:rsidRPr="0099309E" w:rsidRDefault="008B1E1C" w:rsidP="00553799">
      <w:pPr>
        <w:ind w:left="709" w:right="438"/>
        <w:jc w:val="both"/>
        <w:rPr>
          <w:rFonts w:ascii="Arial" w:hAnsi="Arial" w:cs="Arial"/>
          <w:sz w:val="22"/>
        </w:rPr>
      </w:pPr>
    </w:p>
    <w:p w:rsidR="008B1E1C" w:rsidRPr="0099309E" w:rsidRDefault="008B1E1C" w:rsidP="00553799">
      <w:pPr>
        <w:pStyle w:val="BodyText3"/>
        <w:ind w:left="709"/>
        <w:rPr>
          <w:lang w:val="en-GB"/>
        </w:rPr>
      </w:pPr>
      <w:r w:rsidRPr="0099309E">
        <w:rPr>
          <w:lang w:val="en-GB"/>
        </w:rPr>
        <w:t>Following a partial renunciation, the manufacturer/agent must apply for an extension for the restoration of the field of application of his certification; the extension procedure is then applied.</w:t>
      </w:r>
    </w:p>
    <w:p w:rsidR="008B1E1C" w:rsidRPr="0099309E" w:rsidRDefault="008B1E1C" w:rsidP="00553799">
      <w:pPr>
        <w:ind w:left="709" w:right="438"/>
        <w:jc w:val="both"/>
        <w:rPr>
          <w:rFonts w:ascii="Arial" w:hAnsi="Arial" w:cs="Arial"/>
          <w:sz w:val="22"/>
        </w:rPr>
      </w:pPr>
    </w:p>
    <w:p w:rsidR="008B1E1C" w:rsidRPr="0099309E" w:rsidRDefault="008B1E1C" w:rsidP="00553799">
      <w:pPr>
        <w:ind w:left="709" w:right="438"/>
        <w:jc w:val="both"/>
        <w:rPr>
          <w:rFonts w:ascii="Arial" w:hAnsi="Arial" w:cs="Arial"/>
          <w:sz w:val="22"/>
        </w:rPr>
      </w:pPr>
      <w:r w:rsidRPr="0099309E">
        <w:rPr>
          <w:rFonts w:ascii="Arial" w:hAnsi="Arial" w:cs="Arial"/>
          <w:sz w:val="22"/>
        </w:rPr>
        <w:t>In the event of a decision of whole renunciation, it has the following consequences:</w:t>
      </w:r>
    </w:p>
    <w:p w:rsidR="008B1E1C" w:rsidRPr="0099309E" w:rsidRDefault="008B1E1C" w:rsidP="00553799">
      <w:pPr>
        <w:numPr>
          <w:ilvl w:val="0"/>
          <w:numId w:val="6"/>
        </w:numPr>
        <w:tabs>
          <w:tab w:val="clear" w:pos="360"/>
          <w:tab w:val="num" w:pos="1134"/>
        </w:tabs>
        <w:ind w:left="1134" w:right="438"/>
        <w:jc w:val="both"/>
        <w:rPr>
          <w:rFonts w:ascii="Arial" w:hAnsi="Arial" w:cs="Arial"/>
          <w:sz w:val="22"/>
        </w:rPr>
      </w:pPr>
      <w:r w:rsidRPr="0099309E">
        <w:rPr>
          <w:rFonts w:ascii="Arial" w:hAnsi="Arial" w:cs="Arial"/>
          <w:sz w:val="22"/>
        </w:rPr>
        <w:t>requires that the certification certificate be returned to TECHNIGAS;</w:t>
      </w:r>
    </w:p>
    <w:p w:rsidR="008B1E1C" w:rsidRPr="0099309E" w:rsidRDefault="008B1E1C" w:rsidP="00553799">
      <w:pPr>
        <w:numPr>
          <w:ilvl w:val="0"/>
          <w:numId w:val="6"/>
        </w:numPr>
        <w:tabs>
          <w:tab w:val="clear" w:pos="360"/>
          <w:tab w:val="num" w:pos="1134"/>
        </w:tabs>
        <w:ind w:left="1134" w:right="438"/>
        <w:jc w:val="both"/>
        <w:rPr>
          <w:rFonts w:ascii="Arial" w:hAnsi="Arial" w:cs="Arial"/>
          <w:sz w:val="22"/>
        </w:rPr>
      </w:pPr>
      <w:proofErr w:type="gramStart"/>
      <w:r w:rsidRPr="0099309E">
        <w:rPr>
          <w:rFonts w:ascii="Arial" w:hAnsi="Arial" w:cs="Arial"/>
          <w:sz w:val="22"/>
        </w:rPr>
        <w:t>drops</w:t>
      </w:r>
      <w:proofErr w:type="gramEnd"/>
      <w:r w:rsidRPr="0099309E">
        <w:rPr>
          <w:rFonts w:ascii="Arial" w:hAnsi="Arial" w:cs="Arial"/>
          <w:sz w:val="22"/>
        </w:rPr>
        <w:t xml:space="preserve"> the manufacturer/agent from the list of certified manufacturers/authorized representatives.</w:t>
      </w:r>
    </w:p>
    <w:p w:rsidR="008B1E1C" w:rsidRPr="0099309E" w:rsidRDefault="008B1E1C" w:rsidP="00553799">
      <w:pPr>
        <w:ind w:left="709" w:right="438"/>
        <w:jc w:val="both"/>
        <w:rPr>
          <w:rFonts w:ascii="Arial" w:hAnsi="Arial" w:cs="Arial"/>
          <w:sz w:val="22"/>
        </w:rPr>
      </w:pPr>
    </w:p>
    <w:p w:rsidR="008B1E1C" w:rsidRPr="0099309E" w:rsidRDefault="008B1E1C" w:rsidP="00553799">
      <w:pPr>
        <w:ind w:left="709" w:right="438"/>
        <w:jc w:val="both"/>
        <w:rPr>
          <w:rFonts w:ascii="Arial" w:hAnsi="Arial" w:cs="Arial"/>
          <w:sz w:val="22"/>
        </w:rPr>
      </w:pPr>
      <w:r w:rsidRPr="0099309E">
        <w:rPr>
          <w:rFonts w:ascii="Arial" w:hAnsi="Arial" w:cs="Arial"/>
          <w:sz w:val="22"/>
        </w:rPr>
        <w:t>Following a whole renunciation, the manufacturer/agent must submit a new certification request to restore it.</w:t>
      </w:r>
    </w:p>
    <w:p w:rsidR="008B1E1C" w:rsidRPr="0099309E" w:rsidRDefault="008B1E1C">
      <w:pPr>
        <w:ind w:right="438"/>
        <w:jc w:val="both"/>
        <w:rPr>
          <w:rFonts w:ascii="Arial" w:hAnsi="Arial" w:cs="Arial"/>
          <w:sz w:val="22"/>
        </w:rPr>
      </w:pPr>
    </w:p>
    <w:p w:rsidR="008B1E1C" w:rsidRPr="0099309E" w:rsidRDefault="008B1E1C">
      <w:pPr>
        <w:ind w:right="438"/>
        <w:jc w:val="both"/>
        <w:rPr>
          <w:rFonts w:ascii="Arial" w:hAnsi="Arial" w:cs="Arial"/>
          <w:sz w:val="22"/>
        </w:rPr>
      </w:pPr>
    </w:p>
    <w:p w:rsidR="008B1E1C" w:rsidRPr="008A779A" w:rsidRDefault="008B1E1C" w:rsidP="00553799">
      <w:pPr>
        <w:pStyle w:val="Heading1"/>
        <w:rPr>
          <w:lang w:val="en-GB"/>
        </w:rPr>
      </w:pPr>
      <w:bookmarkStart w:id="12" w:name="_Toc345483854"/>
      <w:r w:rsidRPr="008A779A">
        <w:rPr>
          <w:caps/>
          <w:lang w:val="en-GB"/>
        </w:rPr>
        <w:t xml:space="preserve">CHAPTER </w:t>
      </w:r>
      <w:proofErr w:type="gramStart"/>
      <w:r w:rsidRPr="008A779A">
        <w:rPr>
          <w:lang w:val="en-GB"/>
        </w:rPr>
        <w:t>6</w:t>
      </w:r>
      <w:r w:rsidR="00553799" w:rsidRPr="008A779A">
        <w:rPr>
          <w:lang w:val="en-GB"/>
        </w:rPr>
        <w:t xml:space="preserve"> :</w:t>
      </w:r>
      <w:proofErr w:type="gramEnd"/>
      <w:r w:rsidR="00553799" w:rsidRPr="008A779A">
        <w:rPr>
          <w:lang w:val="en-GB"/>
        </w:rPr>
        <w:t xml:space="preserve"> </w:t>
      </w:r>
      <w:r w:rsidRPr="008A779A">
        <w:rPr>
          <w:lang w:val="en-GB"/>
        </w:rPr>
        <w:t>COMPLAINTS REGISTER</w:t>
      </w:r>
      <w:bookmarkEnd w:id="12"/>
    </w:p>
    <w:p w:rsidR="008B1E1C" w:rsidRPr="0099309E" w:rsidRDefault="008B1E1C">
      <w:pPr>
        <w:ind w:right="438"/>
        <w:jc w:val="both"/>
        <w:rPr>
          <w:rFonts w:ascii="Arial" w:hAnsi="Arial" w:cs="Arial"/>
          <w:sz w:val="22"/>
        </w:rPr>
      </w:pPr>
    </w:p>
    <w:p w:rsidR="008B1E1C" w:rsidRPr="0099309E" w:rsidRDefault="008B1E1C" w:rsidP="00553799">
      <w:pPr>
        <w:tabs>
          <w:tab w:val="left" w:pos="0"/>
        </w:tabs>
        <w:ind w:left="709" w:right="438" w:hanging="709"/>
        <w:jc w:val="both"/>
        <w:rPr>
          <w:rFonts w:ascii="Arial" w:hAnsi="Arial" w:cs="Arial"/>
          <w:sz w:val="22"/>
        </w:rPr>
      </w:pPr>
      <w:r w:rsidRPr="0099309E">
        <w:rPr>
          <w:rFonts w:ascii="Arial" w:hAnsi="Arial" w:cs="Arial"/>
          <w:sz w:val="22"/>
        </w:rPr>
        <w:t>6.1.</w:t>
      </w:r>
      <w:r w:rsidRPr="0099309E">
        <w:rPr>
          <w:rFonts w:ascii="Arial" w:hAnsi="Arial" w:cs="Arial"/>
          <w:sz w:val="22"/>
        </w:rPr>
        <w:tab/>
        <w:t>The manufacturer/authorized representative keeps a complaints register, which provides a brief and chronological overview of the complaints he receives with regard to certified products, stating the origin of the complaint, its contents, as well as how it was acted upon.</w:t>
      </w:r>
    </w:p>
    <w:p w:rsidR="008B1E1C" w:rsidRPr="0099309E" w:rsidRDefault="008B1E1C" w:rsidP="00553799">
      <w:pPr>
        <w:ind w:left="709" w:right="438" w:hanging="709"/>
        <w:jc w:val="both"/>
        <w:rPr>
          <w:rFonts w:ascii="Arial" w:hAnsi="Arial" w:cs="Arial"/>
          <w:sz w:val="22"/>
        </w:rPr>
      </w:pPr>
    </w:p>
    <w:p w:rsidR="008B1E1C" w:rsidRPr="0099309E" w:rsidRDefault="008B1E1C" w:rsidP="00553799">
      <w:pPr>
        <w:tabs>
          <w:tab w:val="left" w:pos="709"/>
        </w:tabs>
        <w:ind w:left="709" w:right="438" w:hanging="709"/>
        <w:jc w:val="both"/>
        <w:rPr>
          <w:rFonts w:ascii="Arial" w:hAnsi="Arial" w:cs="Arial"/>
          <w:sz w:val="22"/>
        </w:rPr>
      </w:pPr>
      <w:r w:rsidRPr="0099309E">
        <w:rPr>
          <w:rFonts w:ascii="Arial" w:hAnsi="Arial" w:cs="Arial"/>
          <w:sz w:val="22"/>
        </w:rPr>
        <w:t xml:space="preserve">6.2. </w:t>
      </w:r>
      <w:r w:rsidRPr="0099309E">
        <w:rPr>
          <w:rFonts w:ascii="Arial" w:hAnsi="Arial" w:cs="Arial"/>
          <w:sz w:val="22"/>
        </w:rPr>
        <w:tab/>
        <w:t>The manufacturer/authorized representative attaches to the complaints register any additional documents as part of the handling of the complaints, such as correspondence, service notes, shipments</w:t>
      </w:r>
      <w:proofErr w:type="gramStart"/>
      <w:r w:rsidRPr="0099309E">
        <w:rPr>
          <w:rFonts w:ascii="Arial" w:hAnsi="Arial" w:cs="Arial"/>
          <w:sz w:val="22"/>
        </w:rPr>
        <w:t>,…</w:t>
      </w:r>
      <w:proofErr w:type="gramEnd"/>
    </w:p>
    <w:p w:rsidR="008B1E1C" w:rsidRPr="0099309E" w:rsidRDefault="008B1E1C">
      <w:pPr>
        <w:ind w:right="438"/>
        <w:jc w:val="both"/>
        <w:rPr>
          <w:rFonts w:ascii="Arial" w:hAnsi="Arial" w:cs="Arial"/>
          <w:sz w:val="22"/>
        </w:rPr>
      </w:pPr>
    </w:p>
    <w:p w:rsidR="0031157D" w:rsidRPr="0099309E" w:rsidRDefault="0031157D">
      <w:pPr>
        <w:ind w:right="438"/>
        <w:jc w:val="both"/>
        <w:rPr>
          <w:rFonts w:ascii="Arial" w:hAnsi="Arial" w:cs="Arial"/>
          <w:sz w:val="22"/>
        </w:rPr>
      </w:pPr>
    </w:p>
    <w:p w:rsidR="008B1E1C" w:rsidRPr="0099309E" w:rsidRDefault="008B1E1C" w:rsidP="00553799">
      <w:pPr>
        <w:pStyle w:val="Heading1"/>
      </w:pPr>
      <w:bookmarkStart w:id="13" w:name="_Toc345483855"/>
      <w:r w:rsidRPr="0099309E">
        <w:t xml:space="preserve">CHAPTER </w:t>
      </w:r>
      <w:proofErr w:type="gramStart"/>
      <w:r w:rsidRPr="0099309E">
        <w:t>7</w:t>
      </w:r>
      <w:r w:rsidR="00553799">
        <w:t xml:space="preserve"> :</w:t>
      </w:r>
      <w:proofErr w:type="gramEnd"/>
      <w:r w:rsidR="00553799">
        <w:t xml:space="preserve"> </w:t>
      </w:r>
      <w:r w:rsidRPr="0099309E">
        <w:t>SANCTIONS</w:t>
      </w:r>
      <w:bookmarkEnd w:id="13"/>
    </w:p>
    <w:p w:rsidR="008B1E1C" w:rsidRPr="0099309E" w:rsidRDefault="008B1E1C">
      <w:pPr>
        <w:ind w:right="438"/>
        <w:jc w:val="both"/>
        <w:rPr>
          <w:rFonts w:ascii="Arial" w:hAnsi="Arial" w:cs="Arial"/>
          <w:sz w:val="22"/>
        </w:rPr>
      </w:pPr>
    </w:p>
    <w:p w:rsidR="008B1E1C" w:rsidRPr="0099309E" w:rsidRDefault="008B1E1C">
      <w:pPr>
        <w:numPr>
          <w:ilvl w:val="1"/>
          <w:numId w:val="25"/>
        </w:numPr>
        <w:ind w:right="438"/>
        <w:jc w:val="both"/>
        <w:rPr>
          <w:rFonts w:ascii="Arial" w:hAnsi="Arial" w:cs="Arial"/>
          <w:sz w:val="22"/>
        </w:rPr>
      </w:pPr>
      <w:r w:rsidRPr="0099309E">
        <w:rPr>
          <w:rFonts w:ascii="Arial" w:hAnsi="Arial" w:cs="Arial"/>
          <w:sz w:val="22"/>
        </w:rPr>
        <w:t>TECHNIGAS is authorized to issue written warnings or reprimands, to impose sanctions and to take all measures deemed necessary upon detecting a violation of, fault in or misuse of:</w:t>
      </w:r>
    </w:p>
    <w:p w:rsidR="008B1E1C" w:rsidRPr="0099309E" w:rsidRDefault="008B1E1C">
      <w:pPr>
        <w:numPr>
          <w:ilvl w:val="0"/>
          <w:numId w:val="7"/>
        </w:numPr>
        <w:ind w:right="438"/>
        <w:jc w:val="both"/>
        <w:rPr>
          <w:rFonts w:ascii="Arial" w:hAnsi="Arial" w:cs="Arial"/>
          <w:sz w:val="22"/>
        </w:rPr>
      </w:pPr>
      <w:r w:rsidRPr="0099309E">
        <w:rPr>
          <w:rFonts w:ascii="Arial" w:hAnsi="Arial" w:cs="Arial"/>
          <w:sz w:val="22"/>
        </w:rPr>
        <w:t>the technical product specifications;</w:t>
      </w:r>
    </w:p>
    <w:p w:rsidR="008B1E1C" w:rsidRPr="0099309E" w:rsidRDefault="008B1E1C">
      <w:pPr>
        <w:numPr>
          <w:ilvl w:val="0"/>
          <w:numId w:val="7"/>
        </w:numPr>
        <w:ind w:right="438"/>
        <w:jc w:val="both"/>
        <w:rPr>
          <w:rFonts w:ascii="Arial" w:hAnsi="Arial" w:cs="Arial"/>
          <w:sz w:val="22"/>
        </w:rPr>
      </w:pPr>
      <w:r w:rsidRPr="0099309E">
        <w:rPr>
          <w:rFonts w:ascii="Arial" w:hAnsi="Arial" w:cs="Arial"/>
          <w:sz w:val="22"/>
        </w:rPr>
        <w:t>regulatory provisions;</w:t>
      </w:r>
    </w:p>
    <w:p w:rsidR="008B1E1C" w:rsidRPr="0099309E" w:rsidRDefault="008B1E1C" w:rsidP="00C34757">
      <w:pPr>
        <w:numPr>
          <w:ilvl w:val="0"/>
          <w:numId w:val="7"/>
        </w:numPr>
        <w:ind w:right="438"/>
        <w:jc w:val="both"/>
        <w:rPr>
          <w:rFonts w:ascii="Arial" w:hAnsi="Arial" w:cs="Arial"/>
          <w:sz w:val="22"/>
        </w:rPr>
      </w:pPr>
      <w:r w:rsidRPr="0099309E">
        <w:rPr>
          <w:rFonts w:ascii="Arial" w:hAnsi="Arial" w:cs="Arial"/>
          <w:sz w:val="22"/>
        </w:rPr>
        <w:t>EC-type examination or declarations of type conformity;</w:t>
      </w:r>
    </w:p>
    <w:p w:rsidR="008B1E1C" w:rsidRPr="0099309E" w:rsidRDefault="008B1E1C" w:rsidP="00C34757">
      <w:pPr>
        <w:numPr>
          <w:ilvl w:val="0"/>
          <w:numId w:val="7"/>
        </w:numPr>
        <w:ind w:right="438"/>
        <w:jc w:val="both"/>
        <w:rPr>
          <w:rFonts w:ascii="Arial" w:hAnsi="Arial" w:cs="Arial"/>
          <w:sz w:val="22"/>
        </w:rPr>
      </w:pPr>
      <w:r w:rsidRPr="0099309E">
        <w:rPr>
          <w:rFonts w:ascii="Arial" w:hAnsi="Arial" w:cs="Arial"/>
          <w:sz w:val="22"/>
        </w:rPr>
        <w:t>EC marking on appliances which are not in conformity;</w:t>
      </w:r>
    </w:p>
    <w:p w:rsidR="008B1E1C" w:rsidRPr="0099309E" w:rsidRDefault="008B1E1C">
      <w:pPr>
        <w:numPr>
          <w:ilvl w:val="0"/>
          <w:numId w:val="7"/>
        </w:numPr>
        <w:ind w:right="438"/>
        <w:jc w:val="both"/>
        <w:rPr>
          <w:rFonts w:ascii="Arial" w:hAnsi="Arial" w:cs="Arial"/>
          <w:sz w:val="22"/>
        </w:rPr>
      </w:pPr>
      <w:proofErr w:type="gramStart"/>
      <w:r w:rsidRPr="0099309E">
        <w:rPr>
          <w:rFonts w:ascii="Arial" w:hAnsi="Arial" w:cs="Arial"/>
          <w:sz w:val="22"/>
        </w:rPr>
        <w:t>the</w:t>
      </w:r>
      <w:proofErr w:type="gramEnd"/>
      <w:r w:rsidRPr="0099309E">
        <w:rPr>
          <w:rFonts w:ascii="Arial" w:hAnsi="Arial" w:cs="Arial"/>
          <w:sz w:val="22"/>
        </w:rPr>
        <w:t xml:space="preserve"> instructions of TECHNIGAS and its bodies or deputies.</w:t>
      </w:r>
    </w:p>
    <w:p w:rsidR="008B1E1C" w:rsidRPr="0099309E" w:rsidRDefault="008B1E1C">
      <w:pPr>
        <w:ind w:right="438"/>
        <w:jc w:val="both"/>
        <w:rPr>
          <w:rFonts w:ascii="Arial" w:hAnsi="Arial" w:cs="Arial"/>
          <w:sz w:val="22"/>
        </w:rPr>
      </w:pPr>
    </w:p>
    <w:p w:rsidR="008B1E1C" w:rsidRPr="0099309E" w:rsidRDefault="008B1E1C">
      <w:pPr>
        <w:numPr>
          <w:ilvl w:val="1"/>
          <w:numId w:val="25"/>
        </w:numPr>
        <w:ind w:right="438"/>
        <w:jc w:val="both"/>
        <w:rPr>
          <w:rFonts w:ascii="Arial" w:hAnsi="Arial" w:cs="Arial"/>
          <w:sz w:val="22"/>
        </w:rPr>
      </w:pPr>
      <w:r w:rsidRPr="0099309E">
        <w:rPr>
          <w:rFonts w:ascii="Arial" w:hAnsi="Arial" w:cs="Arial"/>
          <w:sz w:val="22"/>
        </w:rPr>
        <w:t>TECHNIGAS can direct a written warning to the manufacturer/authorized representative who fails to meet his obligations.</w:t>
      </w:r>
    </w:p>
    <w:p w:rsidR="008B1E1C" w:rsidRPr="0099309E" w:rsidRDefault="008B1E1C">
      <w:pPr>
        <w:ind w:right="438"/>
        <w:jc w:val="both"/>
        <w:rPr>
          <w:rFonts w:ascii="Arial" w:hAnsi="Arial" w:cs="Arial"/>
          <w:sz w:val="22"/>
        </w:rPr>
      </w:pPr>
    </w:p>
    <w:p w:rsidR="008B1E1C" w:rsidRPr="0099309E" w:rsidRDefault="008B1E1C">
      <w:pPr>
        <w:numPr>
          <w:ilvl w:val="1"/>
          <w:numId w:val="25"/>
        </w:numPr>
        <w:ind w:right="438"/>
        <w:jc w:val="both"/>
        <w:rPr>
          <w:rFonts w:ascii="Arial" w:hAnsi="Arial" w:cs="Arial"/>
          <w:sz w:val="22"/>
        </w:rPr>
      </w:pPr>
      <w:r w:rsidRPr="0099309E">
        <w:rPr>
          <w:rFonts w:ascii="Arial" w:hAnsi="Arial" w:cs="Arial"/>
          <w:sz w:val="22"/>
        </w:rPr>
        <w:t>When TECHNIGAS detects significant or repeated non-conformity in relation to the statutory or regulatory provisions or the technical product specifications, it will direct a reprimand to the manufacturer/authorized representative.</w:t>
      </w:r>
    </w:p>
    <w:p w:rsidR="008B1E1C" w:rsidRPr="0099309E" w:rsidRDefault="008B1E1C">
      <w:pPr>
        <w:ind w:right="438"/>
        <w:jc w:val="both"/>
        <w:rPr>
          <w:rFonts w:ascii="Arial" w:hAnsi="Arial" w:cs="Arial"/>
          <w:sz w:val="22"/>
        </w:rPr>
      </w:pPr>
    </w:p>
    <w:p w:rsidR="008B1E1C" w:rsidRPr="0099309E" w:rsidRDefault="008B1E1C">
      <w:pPr>
        <w:ind w:left="720" w:right="438"/>
        <w:jc w:val="both"/>
        <w:rPr>
          <w:rFonts w:ascii="Arial" w:hAnsi="Arial" w:cs="Arial"/>
          <w:sz w:val="22"/>
        </w:rPr>
      </w:pPr>
      <w:r w:rsidRPr="0099309E">
        <w:rPr>
          <w:rFonts w:ascii="Arial" w:hAnsi="Arial" w:cs="Arial"/>
          <w:sz w:val="22"/>
        </w:rPr>
        <w:t>This aims to call the attention of the manufacturer/authorized representative to the non-conformity that can give rise to a sanction.</w:t>
      </w:r>
    </w:p>
    <w:p w:rsidR="008B1E1C" w:rsidRPr="0099309E" w:rsidRDefault="008B1E1C">
      <w:pPr>
        <w:ind w:left="720" w:right="438"/>
        <w:jc w:val="both"/>
        <w:rPr>
          <w:rFonts w:ascii="Arial" w:hAnsi="Arial" w:cs="Arial"/>
          <w:sz w:val="22"/>
        </w:rPr>
      </w:pPr>
    </w:p>
    <w:p w:rsidR="008B1E1C" w:rsidRPr="0099309E" w:rsidRDefault="008B1E1C">
      <w:pPr>
        <w:ind w:left="720" w:right="438"/>
        <w:jc w:val="both"/>
        <w:rPr>
          <w:rFonts w:ascii="Arial" w:hAnsi="Arial" w:cs="Arial"/>
          <w:sz w:val="22"/>
        </w:rPr>
      </w:pPr>
      <w:r w:rsidRPr="0099309E">
        <w:rPr>
          <w:rFonts w:ascii="Arial" w:hAnsi="Arial" w:cs="Arial"/>
          <w:sz w:val="22"/>
        </w:rPr>
        <w:t>The reprimand is notified in writing to the manufacturer/authorized representative, and is signed by the chairman of the Board of TECHNIGAS, and carries comments, if necessary.</w:t>
      </w:r>
    </w:p>
    <w:p w:rsidR="008B1E1C" w:rsidRPr="0099309E" w:rsidRDefault="008B1E1C">
      <w:pPr>
        <w:ind w:left="720" w:right="438"/>
        <w:jc w:val="both"/>
        <w:rPr>
          <w:rFonts w:ascii="Arial" w:hAnsi="Arial" w:cs="Arial"/>
          <w:sz w:val="22"/>
        </w:rPr>
      </w:pPr>
    </w:p>
    <w:p w:rsidR="008B1E1C" w:rsidRPr="0099309E" w:rsidRDefault="008B1E1C">
      <w:pPr>
        <w:ind w:left="720" w:right="438"/>
        <w:jc w:val="both"/>
        <w:rPr>
          <w:rFonts w:ascii="Arial" w:hAnsi="Arial" w:cs="Arial"/>
          <w:sz w:val="22"/>
        </w:rPr>
      </w:pPr>
      <w:r w:rsidRPr="0099309E">
        <w:rPr>
          <w:rFonts w:ascii="Arial" w:hAnsi="Arial" w:cs="Arial"/>
          <w:sz w:val="22"/>
        </w:rPr>
        <w:t>The manufacturer/authorized representative must justify the non-conformity and restore all non-conformity. He must propose the necessary corrective measures so as to avoid the continued existence of violation or fault or the repeat thereof. TECHNIGAS determines, in association with the manufacturer/authorized representative, whether the proposed measures suffice, or need to be adjusted.</w:t>
      </w:r>
    </w:p>
    <w:p w:rsidR="008B1E1C" w:rsidRPr="0099309E" w:rsidRDefault="008B1E1C">
      <w:pPr>
        <w:ind w:left="720" w:right="438"/>
        <w:jc w:val="both"/>
        <w:rPr>
          <w:rFonts w:ascii="Arial" w:hAnsi="Arial" w:cs="Arial"/>
          <w:sz w:val="22"/>
        </w:rPr>
      </w:pPr>
    </w:p>
    <w:p w:rsidR="008B1E1C" w:rsidRPr="0099309E" w:rsidRDefault="008B1E1C">
      <w:pPr>
        <w:ind w:left="720" w:right="438"/>
        <w:jc w:val="both"/>
        <w:rPr>
          <w:rFonts w:ascii="Arial" w:hAnsi="Arial" w:cs="Arial"/>
          <w:sz w:val="22"/>
        </w:rPr>
      </w:pPr>
      <w:proofErr w:type="gramStart"/>
      <w:r w:rsidRPr="0099309E">
        <w:rPr>
          <w:rFonts w:ascii="Arial" w:hAnsi="Arial" w:cs="Arial"/>
          <w:sz w:val="22"/>
        </w:rPr>
        <w:t>If non-conformity is insufficiently justified or if the violation or fault continues to exist or is repeated, TECHNIGAS can impose a sanction.</w:t>
      </w:r>
      <w:proofErr w:type="gramEnd"/>
    </w:p>
    <w:p w:rsidR="008B1E1C" w:rsidRPr="0099309E" w:rsidRDefault="008B1E1C">
      <w:pPr>
        <w:ind w:right="438"/>
        <w:jc w:val="both"/>
        <w:rPr>
          <w:rFonts w:ascii="Arial" w:hAnsi="Arial" w:cs="Arial"/>
          <w:sz w:val="22"/>
        </w:rPr>
      </w:pPr>
    </w:p>
    <w:p w:rsidR="008B1E1C" w:rsidRPr="0099309E" w:rsidRDefault="008B1E1C">
      <w:pPr>
        <w:numPr>
          <w:ilvl w:val="1"/>
          <w:numId w:val="25"/>
        </w:numPr>
        <w:ind w:right="438"/>
        <w:jc w:val="both"/>
        <w:rPr>
          <w:rFonts w:ascii="Arial" w:hAnsi="Arial" w:cs="Arial"/>
          <w:sz w:val="22"/>
        </w:rPr>
      </w:pPr>
      <w:r w:rsidRPr="0099309E">
        <w:rPr>
          <w:rFonts w:ascii="Arial" w:hAnsi="Arial" w:cs="Arial"/>
          <w:sz w:val="22"/>
        </w:rPr>
        <w:t>A sanction can relate to a product, a part or the whole of a product group.</w:t>
      </w:r>
    </w:p>
    <w:p w:rsidR="008B1E1C" w:rsidRPr="0099309E" w:rsidRDefault="008B1E1C">
      <w:pPr>
        <w:ind w:right="438"/>
        <w:jc w:val="both"/>
        <w:rPr>
          <w:rFonts w:ascii="Arial" w:hAnsi="Arial" w:cs="Arial"/>
          <w:sz w:val="22"/>
        </w:rPr>
      </w:pPr>
    </w:p>
    <w:p w:rsidR="008B1E1C" w:rsidRPr="0099309E" w:rsidRDefault="008B1E1C">
      <w:pPr>
        <w:numPr>
          <w:ilvl w:val="1"/>
          <w:numId w:val="25"/>
        </w:numPr>
        <w:ind w:right="438"/>
        <w:jc w:val="both"/>
        <w:rPr>
          <w:rFonts w:ascii="Arial" w:hAnsi="Arial" w:cs="Arial"/>
          <w:sz w:val="22"/>
        </w:rPr>
      </w:pPr>
      <w:r w:rsidRPr="0099309E">
        <w:rPr>
          <w:rFonts w:ascii="Arial" w:hAnsi="Arial" w:cs="Arial"/>
          <w:sz w:val="22"/>
        </w:rPr>
        <w:t>Besides warnings and reprimands, the following sanctions can be distinguished according to the gravity of the violation or fault:</w:t>
      </w:r>
    </w:p>
    <w:p w:rsidR="008B1E1C" w:rsidRPr="0099309E" w:rsidRDefault="008B1E1C" w:rsidP="0031157D">
      <w:pPr>
        <w:numPr>
          <w:ilvl w:val="0"/>
          <w:numId w:val="1"/>
        </w:numPr>
        <w:tabs>
          <w:tab w:val="clear" w:pos="720"/>
          <w:tab w:val="num" w:pos="-3119"/>
        </w:tabs>
        <w:ind w:left="1418" w:right="438"/>
        <w:jc w:val="both"/>
        <w:rPr>
          <w:rFonts w:ascii="Arial" w:hAnsi="Arial" w:cs="Arial"/>
          <w:sz w:val="22"/>
        </w:rPr>
      </w:pPr>
      <w:r w:rsidRPr="0099309E">
        <w:rPr>
          <w:rFonts w:ascii="Arial" w:hAnsi="Arial" w:cs="Arial"/>
          <w:sz w:val="22"/>
        </w:rPr>
        <w:t>in cases of non-conformity of products:</w:t>
      </w:r>
    </w:p>
    <w:p w:rsidR="008B1E1C" w:rsidRPr="0099309E" w:rsidRDefault="008B1E1C" w:rsidP="0031157D">
      <w:pPr>
        <w:tabs>
          <w:tab w:val="num" w:pos="-3119"/>
        </w:tabs>
        <w:ind w:left="1418" w:right="438"/>
        <w:jc w:val="both"/>
        <w:rPr>
          <w:rFonts w:ascii="Arial" w:hAnsi="Arial" w:cs="Arial"/>
          <w:sz w:val="22"/>
        </w:rPr>
      </w:pPr>
      <w:r w:rsidRPr="0099309E">
        <w:rPr>
          <w:rFonts w:ascii="Arial" w:hAnsi="Arial" w:cs="Arial"/>
          <w:sz w:val="22"/>
        </w:rPr>
        <w:t>the suspension of the certification, which also entails that the manufacturer/authorized representative may not use it for publicity purposes; the suspension lasts for as long as the applicant has not proved that conformity of the product has been restored; if the suspension of a certificate lasts longer than 3 years, it is automatically converted into the withdrawal of the certification.</w:t>
      </w:r>
    </w:p>
    <w:p w:rsidR="008B1E1C" w:rsidRPr="0099309E" w:rsidRDefault="008B1E1C" w:rsidP="0031157D">
      <w:pPr>
        <w:numPr>
          <w:ilvl w:val="0"/>
          <w:numId w:val="1"/>
        </w:numPr>
        <w:tabs>
          <w:tab w:val="num" w:pos="-3119"/>
        </w:tabs>
        <w:ind w:left="1418" w:right="438"/>
        <w:jc w:val="both"/>
        <w:rPr>
          <w:rFonts w:ascii="Arial" w:hAnsi="Arial" w:cs="Arial"/>
          <w:sz w:val="22"/>
        </w:rPr>
      </w:pPr>
      <w:r w:rsidRPr="0099309E">
        <w:rPr>
          <w:rFonts w:ascii="Arial" w:hAnsi="Arial" w:cs="Arial"/>
          <w:sz w:val="22"/>
        </w:rPr>
        <w:t>in all cases:</w:t>
      </w:r>
    </w:p>
    <w:p w:rsidR="008B1E1C" w:rsidRPr="0099309E" w:rsidRDefault="008B1E1C">
      <w:pPr>
        <w:numPr>
          <w:ilvl w:val="0"/>
          <w:numId w:val="8"/>
        </w:numPr>
        <w:ind w:right="438"/>
        <w:jc w:val="both"/>
        <w:rPr>
          <w:rFonts w:ascii="Arial" w:hAnsi="Arial" w:cs="Arial"/>
          <w:sz w:val="22"/>
        </w:rPr>
      </w:pPr>
      <w:r w:rsidRPr="0099309E">
        <w:rPr>
          <w:rFonts w:ascii="Arial" w:hAnsi="Arial" w:cs="Arial"/>
          <w:sz w:val="22"/>
        </w:rPr>
        <w:t>the withdrawal of the certification;</w:t>
      </w:r>
    </w:p>
    <w:p w:rsidR="008B1E1C" w:rsidRPr="0099309E" w:rsidRDefault="008B1E1C">
      <w:pPr>
        <w:numPr>
          <w:ilvl w:val="0"/>
          <w:numId w:val="8"/>
        </w:numPr>
        <w:ind w:right="438"/>
        <w:jc w:val="both"/>
        <w:rPr>
          <w:rFonts w:ascii="Arial" w:hAnsi="Arial" w:cs="Arial"/>
          <w:sz w:val="22"/>
        </w:rPr>
      </w:pPr>
      <w:r w:rsidRPr="0099309E">
        <w:rPr>
          <w:rFonts w:ascii="Arial" w:hAnsi="Arial" w:cs="Arial"/>
          <w:sz w:val="22"/>
        </w:rPr>
        <w:t>the breaking of the certification agreement, which entails the withdrawal of all certificates issued;</w:t>
      </w:r>
    </w:p>
    <w:p w:rsidR="008B1E1C" w:rsidRDefault="008B1E1C">
      <w:pPr>
        <w:numPr>
          <w:ilvl w:val="0"/>
          <w:numId w:val="8"/>
        </w:numPr>
        <w:ind w:right="438"/>
        <w:jc w:val="both"/>
        <w:rPr>
          <w:rFonts w:ascii="Arial" w:hAnsi="Arial" w:cs="Arial"/>
          <w:sz w:val="22"/>
        </w:rPr>
      </w:pPr>
      <w:proofErr w:type="gramStart"/>
      <w:r w:rsidRPr="0099309E">
        <w:rPr>
          <w:rFonts w:ascii="Arial" w:hAnsi="Arial" w:cs="Arial"/>
          <w:sz w:val="22"/>
        </w:rPr>
        <w:t>as</w:t>
      </w:r>
      <w:proofErr w:type="gramEnd"/>
      <w:r w:rsidRPr="0099309E">
        <w:rPr>
          <w:rFonts w:ascii="Arial" w:hAnsi="Arial" w:cs="Arial"/>
          <w:sz w:val="22"/>
        </w:rPr>
        <w:t xml:space="preserve"> the case may be, a fixed penalty amount to be paid to TECHNIGAS.</w:t>
      </w:r>
    </w:p>
    <w:p w:rsidR="00553799" w:rsidRPr="0099309E" w:rsidRDefault="00553799" w:rsidP="00553799">
      <w:pPr>
        <w:ind w:left="1440" w:right="438"/>
        <w:jc w:val="both"/>
        <w:rPr>
          <w:rFonts w:ascii="Arial" w:hAnsi="Arial" w:cs="Arial"/>
          <w:sz w:val="22"/>
        </w:rPr>
      </w:pPr>
    </w:p>
    <w:p w:rsidR="008B1E1C" w:rsidRPr="0099309E" w:rsidRDefault="008B1E1C">
      <w:pPr>
        <w:ind w:left="360" w:right="438"/>
        <w:jc w:val="both"/>
        <w:rPr>
          <w:rFonts w:ascii="Arial" w:hAnsi="Arial" w:cs="Arial"/>
          <w:sz w:val="22"/>
        </w:rPr>
      </w:pPr>
    </w:p>
    <w:p w:rsidR="008B1E1C" w:rsidRPr="0099309E" w:rsidRDefault="008B1E1C">
      <w:pPr>
        <w:numPr>
          <w:ilvl w:val="1"/>
          <w:numId w:val="25"/>
        </w:numPr>
        <w:ind w:right="438"/>
        <w:jc w:val="both"/>
        <w:rPr>
          <w:rFonts w:ascii="Arial" w:hAnsi="Arial" w:cs="Arial"/>
          <w:sz w:val="22"/>
        </w:rPr>
      </w:pPr>
      <w:r w:rsidRPr="0099309E">
        <w:rPr>
          <w:rFonts w:ascii="Arial" w:hAnsi="Arial" w:cs="Arial"/>
          <w:sz w:val="22"/>
        </w:rPr>
        <w:lastRenderedPageBreak/>
        <w:t>The issuing of a sanction causes the reimbursement of TECHNIGAS of all services rendered as part of the certification concerned to fall due, to be increased by 5 percent in the event of suspension or withdrawal.</w:t>
      </w:r>
    </w:p>
    <w:p w:rsidR="008B1E1C" w:rsidRPr="0099309E" w:rsidRDefault="008B1E1C">
      <w:pPr>
        <w:ind w:right="438"/>
        <w:jc w:val="both"/>
        <w:rPr>
          <w:rFonts w:ascii="Arial" w:hAnsi="Arial" w:cs="Arial"/>
          <w:sz w:val="22"/>
        </w:rPr>
      </w:pPr>
    </w:p>
    <w:p w:rsidR="008B1E1C" w:rsidRPr="0099309E" w:rsidRDefault="008B1E1C">
      <w:pPr>
        <w:numPr>
          <w:ilvl w:val="1"/>
          <w:numId w:val="25"/>
        </w:numPr>
        <w:ind w:right="438"/>
        <w:jc w:val="both"/>
        <w:rPr>
          <w:rFonts w:ascii="Arial" w:hAnsi="Arial" w:cs="Arial"/>
          <w:sz w:val="22"/>
        </w:rPr>
      </w:pPr>
      <w:r w:rsidRPr="0099309E">
        <w:rPr>
          <w:rFonts w:ascii="Arial" w:hAnsi="Arial" w:cs="Arial"/>
          <w:sz w:val="22"/>
        </w:rPr>
        <w:t>TECHNIGAS has the right to judge, with every violation or fault, the desirability of a sanction. It determines autonomously the level and, as the case may be, the duration of the sanction and any accompanying measures.</w:t>
      </w:r>
    </w:p>
    <w:p w:rsidR="008B1E1C" w:rsidRPr="0099309E" w:rsidRDefault="008B1E1C">
      <w:pPr>
        <w:pStyle w:val="BlockText"/>
        <w:rPr>
          <w:sz w:val="22"/>
          <w:lang w:val="en-GB"/>
        </w:rPr>
      </w:pPr>
      <w:r w:rsidRPr="0099309E">
        <w:rPr>
          <w:sz w:val="22"/>
          <w:lang w:val="en-GB"/>
        </w:rPr>
        <w:t>In so doing, TECHNIGAS shall take into consideration regulatory provisions, the findings on the occasion of inspections, the reprimands already notified and sanctions defined, as well as other relevant elements of the file.</w:t>
      </w:r>
    </w:p>
    <w:p w:rsidR="008B1E1C" w:rsidRPr="0099309E" w:rsidRDefault="008B1E1C">
      <w:pPr>
        <w:ind w:right="438"/>
        <w:jc w:val="both"/>
        <w:rPr>
          <w:rFonts w:ascii="Arial" w:hAnsi="Arial" w:cs="Arial"/>
          <w:sz w:val="22"/>
        </w:rPr>
      </w:pPr>
    </w:p>
    <w:p w:rsidR="008B1E1C" w:rsidRPr="0099309E" w:rsidRDefault="008B1E1C">
      <w:pPr>
        <w:numPr>
          <w:ilvl w:val="1"/>
          <w:numId w:val="25"/>
        </w:numPr>
        <w:ind w:right="438"/>
        <w:jc w:val="both"/>
        <w:rPr>
          <w:rFonts w:ascii="Arial" w:hAnsi="Arial" w:cs="Arial"/>
          <w:sz w:val="22"/>
        </w:rPr>
      </w:pPr>
      <w:r w:rsidRPr="0099309E">
        <w:rPr>
          <w:rFonts w:ascii="Arial" w:hAnsi="Arial" w:cs="Arial"/>
          <w:sz w:val="22"/>
        </w:rPr>
        <w:t>An imposed sanction can be increased by TECHNIGAS in the event of:</w:t>
      </w:r>
    </w:p>
    <w:p w:rsidR="008B1E1C" w:rsidRPr="0099309E" w:rsidRDefault="008B1E1C" w:rsidP="0031157D">
      <w:pPr>
        <w:numPr>
          <w:ilvl w:val="1"/>
          <w:numId w:val="32"/>
        </w:numPr>
        <w:ind w:right="438"/>
        <w:jc w:val="both"/>
        <w:rPr>
          <w:rFonts w:ascii="Arial" w:hAnsi="Arial" w:cs="Arial"/>
          <w:sz w:val="22"/>
        </w:rPr>
      </w:pPr>
      <w:r w:rsidRPr="0099309E">
        <w:rPr>
          <w:rFonts w:ascii="Arial" w:hAnsi="Arial" w:cs="Arial"/>
          <w:sz w:val="22"/>
        </w:rPr>
        <w:t>ignoring an obligation stemming from a sanction;</w:t>
      </w:r>
    </w:p>
    <w:p w:rsidR="008B1E1C" w:rsidRPr="0099309E" w:rsidRDefault="008B1E1C" w:rsidP="0031157D">
      <w:pPr>
        <w:numPr>
          <w:ilvl w:val="1"/>
          <w:numId w:val="32"/>
        </w:numPr>
        <w:ind w:right="438"/>
        <w:jc w:val="both"/>
        <w:rPr>
          <w:rFonts w:ascii="Arial" w:hAnsi="Arial" w:cs="Arial"/>
          <w:sz w:val="22"/>
        </w:rPr>
      </w:pPr>
      <w:r w:rsidRPr="0099309E">
        <w:rPr>
          <w:rFonts w:ascii="Arial" w:hAnsi="Arial" w:cs="Arial"/>
          <w:sz w:val="22"/>
        </w:rPr>
        <w:t>the finding, during the term of a sanction, that during this period the same violation, fault or non-action occurs as the one that prompted the sanction;</w:t>
      </w:r>
    </w:p>
    <w:p w:rsidR="008B1E1C" w:rsidRPr="0099309E" w:rsidRDefault="008B1E1C" w:rsidP="0031157D">
      <w:pPr>
        <w:numPr>
          <w:ilvl w:val="1"/>
          <w:numId w:val="32"/>
        </w:numPr>
        <w:ind w:right="438"/>
        <w:jc w:val="both"/>
        <w:rPr>
          <w:rFonts w:ascii="Arial" w:hAnsi="Arial" w:cs="Arial"/>
          <w:sz w:val="22"/>
        </w:rPr>
      </w:pPr>
      <w:proofErr w:type="gramStart"/>
      <w:r w:rsidRPr="0099309E">
        <w:rPr>
          <w:rFonts w:ascii="Arial" w:hAnsi="Arial" w:cs="Arial"/>
          <w:sz w:val="22"/>
        </w:rPr>
        <w:t>the</w:t>
      </w:r>
      <w:proofErr w:type="gramEnd"/>
      <w:r w:rsidRPr="0099309E">
        <w:rPr>
          <w:rFonts w:ascii="Arial" w:hAnsi="Arial" w:cs="Arial"/>
          <w:sz w:val="22"/>
        </w:rPr>
        <w:t xml:space="preserve"> finding, within 12 months following a suspension or withdrawal, of a new violation, fault or non-action that can lead to a sanction.</w:t>
      </w:r>
    </w:p>
    <w:p w:rsidR="008B1E1C" w:rsidRPr="0099309E" w:rsidRDefault="008B1E1C">
      <w:pPr>
        <w:pStyle w:val="Heading3"/>
        <w:jc w:val="left"/>
        <w:rPr>
          <w:caps/>
          <w:sz w:val="22"/>
          <w:lang w:val="en-GB"/>
        </w:rPr>
      </w:pPr>
    </w:p>
    <w:p w:rsidR="008B1E1C" w:rsidRPr="0099309E" w:rsidRDefault="008B1E1C">
      <w:pPr>
        <w:pStyle w:val="Heading3"/>
        <w:jc w:val="left"/>
        <w:rPr>
          <w:caps/>
          <w:sz w:val="22"/>
          <w:lang w:val="en-GB"/>
        </w:rPr>
      </w:pPr>
    </w:p>
    <w:p w:rsidR="008B1E1C" w:rsidRPr="00553799" w:rsidRDefault="008B1E1C" w:rsidP="00553799">
      <w:pPr>
        <w:pStyle w:val="Heading1"/>
        <w:rPr>
          <w:lang w:val="en-GB"/>
        </w:rPr>
      </w:pPr>
      <w:bookmarkStart w:id="14" w:name="_Toc345483856"/>
      <w:r w:rsidRPr="00553799">
        <w:rPr>
          <w:lang w:val="en-GB"/>
        </w:rPr>
        <w:t xml:space="preserve">CHAPTER </w:t>
      </w:r>
      <w:proofErr w:type="gramStart"/>
      <w:r w:rsidRPr="00553799">
        <w:rPr>
          <w:lang w:val="en-GB"/>
        </w:rPr>
        <w:t>8</w:t>
      </w:r>
      <w:r w:rsidR="00553799" w:rsidRPr="00553799">
        <w:rPr>
          <w:lang w:val="en-GB"/>
        </w:rPr>
        <w:t xml:space="preserve"> :</w:t>
      </w:r>
      <w:proofErr w:type="gramEnd"/>
      <w:r w:rsidR="00553799" w:rsidRPr="00553799">
        <w:rPr>
          <w:lang w:val="en-GB"/>
        </w:rPr>
        <w:t xml:space="preserve"> </w:t>
      </w:r>
      <w:r w:rsidRPr="00553799">
        <w:rPr>
          <w:lang w:val="en-GB"/>
        </w:rPr>
        <w:t>SUSPENSION OF CERTIFICATION</w:t>
      </w:r>
      <w:bookmarkEnd w:id="14"/>
    </w:p>
    <w:p w:rsidR="008B1E1C" w:rsidRPr="0099309E" w:rsidRDefault="008B1E1C">
      <w:pPr>
        <w:ind w:right="438"/>
        <w:jc w:val="both"/>
        <w:rPr>
          <w:rFonts w:ascii="Arial" w:hAnsi="Arial" w:cs="Arial"/>
          <w:sz w:val="22"/>
        </w:rPr>
      </w:pPr>
    </w:p>
    <w:p w:rsidR="008B1E1C" w:rsidRPr="00553799" w:rsidRDefault="00553799" w:rsidP="00553799">
      <w:pPr>
        <w:pStyle w:val="Heading2"/>
        <w:rPr>
          <w:lang w:val="en-GB"/>
        </w:rPr>
      </w:pPr>
      <w:bookmarkStart w:id="15" w:name="_Toc345483857"/>
      <w:r w:rsidRPr="00553799">
        <w:rPr>
          <w:lang w:val="en-GB"/>
        </w:rPr>
        <w:t xml:space="preserve">8.1. </w:t>
      </w:r>
      <w:r w:rsidR="008B1E1C" w:rsidRPr="00553799">
        <w:rPr>
          <w:lang w:val="en-GB"/>
        </w:rPr>
        <w:t>GENERAL</w:t>
      </w:r>
      <w:bookmarkEnd w:id="15"/>
    </w:p>
    <w:p w:rsidR="008B1E1C" w:rsidRPr="0099309E" w:rsidRDefault="008B1E1C">
      <w:pPr>
        <w:ind w:right="438"/>
        <w:jc w:val="both"/>
        <w:rPr>
          <w:rFonts w:ascii="Arial" w:hAnsi="Arial" w:cs="Arial"/>
          <w:sz w:val="22"/>
        </w:rPr>
      </w:pPr>
    </w:p>
    <w:p w:rsidR="008B1E1C" w:rsidRPr="0099309E" w:rsidRDefault="008B1E1C" w:rsidP="0031157D">
      <w:pPr>
        <w:ind w:left="709" w:right="438"/>
        <w:jc w:val="both"/>
        <w:rPr>
          <w:rFonts w:ascii="Arial" w:hAnsi="Arial" w:cs="Arial"/>
          <w:sz w:val="22"/>
        </w:rPr>
      </w:pPr>
      <w:r w:rsidRPr="0099309E">
        <w:rPr>
          <w:rFonts w:ascii="Arial" w:hAnsi="Arial" w:cs="Arial"/>
          <w:sz w:val="22"/>
        </w:rPr>
        <w:t>When certain conditions of the certification are no longer fulfilled, TECHNIGAS can accept from the manufacturer/authorized representative an application for suspension of the certification. This suspension can be whole or partial.</w:t>
      </w:r>
    </w:p>
    <w:p w:rsidR="008B1E1C" w:rsidRPr="0099309E" w:rsidRDefault="008B1E1C" w:rsidP="0031157D">
      <w:pPr>
        <w:ind w:left="709" w:right="438"/>
        <w:jc w:val="both"/>
        <w:rPr>
          <w:rFonts w:ascii="Arial" w:hAnsi="Arial" w:cs="Arial"/>
          <w:sz w:val="22"/>
        </w:rPr>
      </w:pPr>
    </w:p>
    <w:p w:rsidR="008B1E1C" w:rsidRPr="0099309E" w:rsidRDefault="008B1E1C" w:rsidP="0031157D">
      <w:pPr>
        <w:pStyle w:val="BodyText"/>
        <w:ind w:left="709" w:right="438"/>
        <w:rPr>
          <w:sz w:val="22"/>
          <w:lang w:val="en-GB"/>
        </w:rPr>
      </w:pPr>
      <w:r w:rsidRPr="0099309E">
        <w:rPr>
          <w:sz w:val="22"/>
          <w:lang w:val="en-GB"/>
        </w:rPr>
        <w:t>By suspension is understood here: the temporary prohibition imposed upon the manufacturer/authorized representative to refer to the certification, for all new production of the products concerned. This means that the manufacturer/authorized representative may continue to put on the market until the end of the suspension period the products already manufactured at the time of notification of the suspension.</w:t>
      </w:r>
    </w:p>
    <w:p w:rsidR="008B1E1C" w:rsidRPr="0099309E" w:rsidRDefault="008B1E1C" w:rsidP="0031157D">
      <w:pPr>
        <w:pStyle w:val="BodyText"/>
        <w:ind w:left="709" w:right="438"/>
        <w:rPr>
          <w:sz w:val="22"/>
          <w:lang w:val="en-GB"/>
        </w:rPr>
      </w:pPr>
    </w:p>
    <w:p w:rsidR="008B1E1C" w:rsidRPr="0099309E" w:rsidRDefault="008B1E1C" w:rsidP="0031157D">
      <w:pPr>
        <w:ind w:left="709" w:right="438"/>
        <w:jc w:val="both"/>
        <w:rPr>
          <w:rFonts w:ascii="Arial" w:hAnsi="Arial" w:cs="Arial"/>
          <w:sz w:val="22"/>
        </w:rPr>
      </w:pPr>
      <w:r w:rsidRPr="0099309E">
        <w:rPr>
          <w:rFonts w:ascii="Arial" w:hAnsi="Arial" w:cs="Arial"/>
          <w:sz w:val="22"/>
        </w:rPr>
        <w:t>Suspension always take place on a voluntary basis (in other words, at the request of the manufacturer/authorized representative); it can be whole or partial, and applies principally to cases where the manufacturer/authorized representative believes not being capable of meeting the certification conditions for the product concerned due to exceptional circumstances, but whereby a return to normalcy is reasonably to be expected after a certain period of time.</w:t>
      </w:r>
    </w:p>
    <w:p w:rsidR="008B1E1C" w:rsidRPr="0099309E" w:rsidRDefault="008B1E1C" w:rsidP="0031157D">
      <w:pPr>
        <w:ind w:left="709" w:right="438"/>
        <w:jc w:val="both"/>
        <w:rPr>
          <w:rFonts w:ascii="Arial" w:hAnsi="Arial" w:cs="Arial"/>
          <w:sz w:val="22"/>
        </w:rPr>
      </w:pPr>
    </w:p>
    <w:p w:rsidR="008B1E1C" w:rsidRPr="0099309E" w:rsidRDefault="008B1E1C" w:rsidP="0031157D">
      <w:pPr>
        <w:ind w:left="709" w:right="438"/>
        <w:jc w:val="both"/>
        <w:rPr>
          <w:rFonts w:ascii="Arial" w:hAnsi="Arial" w:cs="Arial"/>
          <w:sz w:val="22"/>
        </w:rPr>
      </w:pPr>
      <w:r w:rsidRPr="0099309E">
        <w:rPr>
          <w:rFonts w:ascii="Arial" w:hAnsi="Arial" w:cs="Arial"/>
          <w:sz w:val="22"/>
        </w:rPr>
        <w:t xml:space="preserve">The decision of TECHNIGAS to suspend certification of a product of a manufacturer/authorized representative </w:t>
      </w:r>
    </w:p>
    <w:p w:rsidR="008B1E1C" w:rsidRPr="0099309E" w:rsidRDefault="008B1E1C" w:rsidP="0031157D">
      <w:pPr>
        <w:numPr>
          <w:ilvl w:val="0"/>
          <w:numId w:val="33"/>
        </w:numPr>
        <w:ind w:right="438"/>
        <w:jc w:val="both"/>
        <w:rPr>
          <w:rFonts w:ascii="Arial" w:hAnsi="Arial" w:cs="Arial"/>
          <w:sz w:val="22"/>
        </w:rPr>
      </w:pPr>
      <w:r w:rsidRPr="0099309E">
        <w:rPr>
          <w:rFonts w:ascii="Arial" w:hAnsi="Arial" w:cs="Arial"/>
          <w:sz w:val="22"/>
        </w:rPr>
        <w:t>can lead to an additional supervision procedure;</w:t>
      </w:r>
    </w:p>
    <w:p w:rsidR="008B1E1C" w:rsidRPr="0099309E" w:rsidRDefault="008B1E1C" w:rsidP="0031157D">
      <w:pPr>
        <w:numPr>
          <w:ilvl w:val="0"/>
          <w:numId w:val="33"/>
        </w:numPr>
        <w:ind w:right="438"/>
        <w:jc w:val="both"/>
        <w:rPr>
          <w:rFonts w:ascii="Arial" w:hAnsi="Arial" w:cs="Arial"/>
          <w:sz w:val="22"/>
        </w:rPr>
      </w:pPr>
      <w:r w:rsidRPr="0099309E">
        <w:rPr>
          <w:rFonts w:ascii="Arial" w:hAnsi="Arial" w:cs="Arial"/>
          <w:sz w:val="22"/>
        </w:rPr>
        <w:t>does not relieve the manufacturer/authorized representative of his other obligations in relation to certification, nor of his obligations stemming from the certification of other  products manufactured and/or put on the market by him;</w:t>
      </w:r>
    </w:p>
    <w:p w:rsidR="008B1E1C" w:rsidRDefault="008B1E1C" w:rsidP="0031157D">
      <w:pPr>
        <w:numPr>
          <w:ilvl w:val="0"/>
          <w:numId w:val="33"/>
        </w:numPr>
        <w:ind w:right="438"/>
        <w:jc w:val="both"/>
        <w:rPr>
          <w:rFonts w:ascii="Arial" w:hAnsi="Arial" w:cs="Arial"/>
          <w:sz w:val="22"/>
        </w:rPr>
      </w:pPr>
      <w:proofErr w:type="gramStart"/>
      <w:r w:rsidRPr="0099309E">
        <w:rPr>
          <w:rFonts w:ascii="Arial" w:hAnsi="Arial" w:cs="Arial"/>
          <w:sz w:val="22"/>
        </w:rPr>
        <w:t>is</w:t>
      </w:r>
      <w:proofErr w:type="gramEnd"/>
      <w:r w:rsidRPr="0099309E">
        <w:rPr>
          <w:rFonts w:ascii="Arial" w:hAnsi="Arial" w:cs="Arial"/>
          <w:sz w:val="22"/>
        </w:rPr>
        <w:t xml:space="preserve"> communicated by TECHNIGAS to the other certified designated recognised bodies as well as to the competent Belgian authorities concerned. </w:t>
      </w:r>
    </w:p>
    <w:p w:rsidR="00747B88" w:rsidRPr="0099309E" w:rsidRDefault="00747B88" w:rsidP="0031157D">
      <w:pPr>
        <w:numPr>
          <w:ilvl w:val="0"/>
          <w:numId w:val="33"/>
        </w:numPr>
        <w:ind w:right="438"/>
        <w:jc w:val="both"/>
        <w:rPr>
          <w:rFonts w:ascii="Arial" w:hAnsi="Arial" w:cs="Arial"/>
          <w:sz w:val="22"/>
        </w:rPr>
      </w:pPr>
    </w:p>
    <w:p w:rsidR="008B1E1C" w:rsidRPr="0099309E" w:rsidRDefault="008B1E1C" w:rsidP="0031157D">
      <w:pPr>
        <w:ind w:left="709" w:right="438"/>
        <w:jc w:val="both"/>
        <w:rPr>
          <w:rFonts w:ascii="Arial" w:hAnsi="Arial" w:cs="Arial"/>
          <w:sz w:val="22"/>
        </w:rPr>
      </w:pPr>
    </w:p>
    <w:p w:rsidR="008B1E1C" w:rsidRPr="0099309E" w:rsidRDefault="008B1E1C" w:rsidP="0031157D">
      <w:pPr>
        <w:ind w:left="709" w:right="438"/>
        <w:jc w:val="both"/>
        <w:rPr>
          <w:rFonts w:ascii="Arial" w:hAnsi="Arial" w:cs="Arial"/>
          <w:sz w:val="22"/>
        </w:rPr>
      </w:pPr>
      <w:r w:rsidRPr="0099309E">
        <w:rPr>
          <w:rFonts w:ascii="Arial" w:hAnsi="Arial" w:cs="Arial"/>
          <w:sz w:val="22"/>
        </w:rPr>
        <w:lastRenderedPageBreak/>
        <w:t>In the list ‘certification’, the wording “suspension on a voluntary basis” is included for the products concerned of the relevant manufacturer/authorized representative.</w:t>
      </w:r>
    </w:p>
    <w:p w:rsidR="008B1E1C" w:rsidRPr="0099309E" w:rsidRDefault="008B1E1C" w:rsidP="0031157D">
      <w:pPr>
        <w:ind w:left="709" w:right="438"/>
        <w:jc w:val="both"/>
        <w:rPr>
          <w:rFonts w:ascii="Arial" w:hAnsi="Arial" w:cs="Arial"/>
          <w:sz w:val="22"/>
        </w:rPr>
      </w:pPr>
      <w:r w:rsidRPr="0099309E">
        <w:rPr>
          <w:rFonts w:ascii="Arial" w:hAnsi="Arial" w:cs="Arial"/>
          <w:sz w:val="22"/>
        </w:rPr>
        <w:t xml:space="preserve"> </w:t>
      </w:r>
    </w:p>
    <w:p w:rsidR="008B1E1C" w:rsidRPr="00553799" w:rsidRDefault="00553799" w:rsidP="00553799">
      <w:pPr>
        <w:pStyle w:val="Heading2"/>
        <w:rPr>
          <w:lang w:val="en-GB"/>
        </w:rPr>
      </w:pPr>
      <w:bookmarkStart w:id="16" w:name="_Toc345483858"/>
      <w:r w:rsidRPr="00553799">
        <w:rPr>
          <w:lang w:val="en-GB"/>
        </w:rPr>
        <w:t xml:space="preserve">8.2. </w:t>
      </w:r>
      <w:r w:rsidR="008B1E1C" w:rsidRPr="00553799">
        <w:rPr>
          <w:lang w:val="en-GB"/>
        </w:rPr>
        <w:t>TERMS OF EXECUTION WITH RESPECT TO SUSPENSION</w:t>
      </w:r>
      <w:r w:rsidR="008B1E1C" w:rsidRPr="00553799">
        <w:rPr>
          <w:caps/>
          <w:lang w:val="en-GB"/>
        </w:rPr>
        <w:t>.</w:t>
      </w:r>
      <w:bookmarkEnd w:id="16"/>
    </w:p>
    <w:p w:rsidR="008B1E1C" w:rsidRPr="0099309E" w:rsidRDefault="008B1E1C">
      <w:pPr>
        <w:ind w:right="438"/>
        <w:jc w:val="both"/>
        <w:rPr>
          <w:rFonts w:ascii="Arial" w:hAnsi="Arial" w:cs="Arial"/>
          <w:sz w:val="22"/>
        </w:rPr>
      </w:pPr>
    </w:p>
    <w:p w:rsidR="008B1E1C" w:rsidRPr="0099309E" w:rsidRDefault="008B1E1C" w:rsidP="0031157D">
      <w:pPr>
        <w:ind w:left="709" w:right="438" w:hanging="709"/>
        <w:jc w:val="both"/>
        <w:rPr>
          <w:rFonts w:ascii="Arial" w:hAnsi="Arial" w:cs="Arial"/>
          <w:sz w:val="22"/>
        </w:rPr>
      </w:pPr>
      <w:r w:rsidRPr="0099309E">
        <w:rPr>
          <w:rFonts w:ascii="Arial" w:hAnsi="Arial" w:cs="Arial"/>
          <w:sz w:val="22"/>
        </w:rPr>
        <w:t>8.2.1</w:t>
      </w:r>
      <w:r w:rsidRPr="0099309E">
        <w:rPr>
          <w:rFonts w:ascii="Arial" w:hAnsi="Arial" w:cs="Arial"/>
          <w:sz w:val="22"/>
        </w:rPr>
        <w:tab/>
        <w:t>Suspension on the direct initiative of the certified manufacturer/authorized representative.</w:t>
      </w:r>
    </w:p>
    <w:p w:rsidR="008B1E1C" w:rsidRPr="0099309E" w:rsidRDefault="008B1E1C" w:rsidP="0031157D">
      <w:pPr>
        <w:ind w:left="709" w:right="438"/>
        <w:jc w:val="both"/>
        <w:rPr>
          <w:rFonts w:ascii="Arial" w:hAnsi="Arial" w:cs="Arial"/>
          <w:sz w:val="22"/>
        </w:rPr>
      </w:pPr>
    </w:p>
    <w:p w:rsidR="008B1E1C" w:rsidRPr="0099309E" w:rsidRDefault="008B1E1C" w:rsidP="0031157D">
      <w:pPr>
        <w:ind w:left="709" w:right="438"/>
        <w:jc w:val="both"/>
        <w:rPr>
          <w:rFonts w:ascii="Arial" w:hAnsi="Arial" w:cs="Arial"/>
          <w:sz w:val="22"/>
        </w:rPr>
      </w:pPr>
      <w:r w:rsidRPr="0099309E">
        <w:rPr>
          <w:rFonts w:ascii="Arial" w:hAnsi="Arial" w:cs="Arial"/>
          <w:sz w:val="22"/>
        </w:rPr>
        <w:t>A certified manufacturer/authorized representative can at any time and on his own initiative request to TECHNIGAS the suspension of his certification. This request can relate to the whole as well as to a portion of the field of application of the certification.</w:t>
      </w:r>
    </w:p>
    <w:p w:rsidR="008B1E1C" w:rsidRPr="0099309E" w:rsidRDefault="008B1E1C" w:rsidP="0031157D">
      <w:pPr>
        <w:ind w:left="709" w:right="438"/>
        <w:jc w:val="both"/>
        <w:rPr>
          <w:rFonts w:ascii="Arial" w:hAnsi="Arial" w:cs="Arial"/>
          <w:sz w:val="22"/>
        </w:rPr>
      </w:pPr>
    </w:p>
    <w:p w:rsidR="008B1E1C" w:rsidRPr="0099309E" w:rsidRDefault="008B1E1C" w:rsidP="0031157D">
      <w:pPr>
        <w:ind w:left="709" w:right="438"/>
        <w:jc w:val="both"/>
        <w:rPr>
          <w:rFonts w:ascii="Arial" w:hAnsi="Arial" w:cs="Arial"/>
          <w:sz w:val="22"/>
        </w:rPr>
      </w:pPr>
      <w:r w:rsidRPr="0099309E">
        <w:rPr>
          <w:rFonts w:ascii="Arial" w:hAnsi="Arial" w:cs="Arial"/>
          <w:sz w:val="22"/>
        </w:rPr>
        <w:t>The suspension request from the certified manufacturer/authorized representative must be directed by registered mail to TECHNIGAS and must include the following information in order to be admissible:</w:t>
      </w:r>
    </w:p>
    <w:p w:rsidR="008B1E1C" w:rsidRPr="0099309E" w:rsidRDefault="008B1E1C" w:rsidP="0031157D">
      <w:pPr>
        <w:numPr>
          <w:ilvl w:val="0"/>
          <w:numId w:val="10"/>
        </w:numPr>
        <w:tabs>
          <w:tab w:val="clear" w:pos="360"/>
          <w:tab w:val="num" w:pos="1091"/>
        </w:tabs>
        <w:ind w:left="1440" w:right="438"/>
        <w:jc w:val="both"/>
        <w:rPr>
          <w:rFonts w:ascii="Arial" w:hAnsi="Arial" w:cs="Arial"/>
          <w:sz w:val="22"/>
        </w:rPr>
      </w:pPr>
      <w:r w:rsidRPr="0099309E">
        <w:rPr>
          <w:rFonts w:ascii="Arial" w:hAnsi="Arial" w:cs="Arial"/>
          <w:sz w:val="22"/>
        </w:rPr>
        <w:t>the circumstances that warrant the request;</w:t>
      </w:r>
    </w:p>
    <w:p w:rsidR="008B1E1C" w:rsidRPr="0099309E" w:rsidRDefault="008B1E1C" w:rsidP="0031157D">
      <w:pPr>
        <w:numPr>
          <w:ilvl w:val="0"/>
          <w:numId w:val="10"/>
        </w:numPr>
        <w:ind w:left="1440" w:right="438"/>
        <w:jc w:val="both"/>
        <w:rPr>
          <w:rFonts w:ascii="Arial" w:hAnsi="Arial" w:cs="Arial"/>
          <w:sz w:val="22"/>
        </w:rPr>
      </w:pPr>
      <w:r w:rsidRPr="0099309E">
        <w:rPr>
          <w:rFonts w:ascii="Arial" w:hAnsi="Arial" w:cs="Arial"/>
          <w:sz w:val="22"/>
        </w:rPr>
        <w:t>the nature and the programme of corrective measures that will be taken by the manufacturer/agent to ensure the restoration and maintenance of the certification conditions;</w:t>
      </w:r>
    </w:p>
    <w:p w:rsidR="008B1E1C" w:rsidRPr="0099309E" w:rsidRDefault="008B1E1C" w:rsidP="0031157D">
      <w:pPr>
        <w:numPr>
          <w:ilvl w:val="0"/>
          <w:numId w:val="10"/>
        </w:numPr>
        <w:ind w:left="1440" w:right="438"/>
        <w:jc w:val="both"/>
        <w:rPr>
          <w:rFonts w:ascii="Arial" w:hAnsi="Arial" w:cs="Arial"/>
          <w:sz w:val="22"/>
        </w:rPr>
      </w:pPr>
      <w:r w:rsidRPr="0099309E">
        <w:rPr>
          <w:rFonts w:ascii="Arial" w:hAnsi="Arial" w:cs="Arial"/>
          <w:sz w:val="22"/>
        </w:rPr>
        <w:t>the presumed term of suspension (normally not more than 6 months);</w:t>
      </w:r>
    </w:p>
    <w:p w:rsidR="008B1E1C" w:rsidRPr="0099309E" w:rsidRDefault="008B1E1C" w:rsidP="0031157D">
      <w:pPr>
        <w:numPr>
          <w:ilvl w:val="0"/>
          <w:numId w:val="10"/>
        </w:numPr>
        <w:ind w:left="1440" w:right="438"/>
        <w:jc w:val="both"/>
        <w:rPr>
          <w:rFonts w:ascii="Arial" w:hAnsi="Arial" w:cs="Arial"/>
          <w:sz w:val="22"/>
        </w:rPr>
      </w:pPr>
      <w:proofErr w:type="gramStart"/>
      <w:r w:rsidRPr="0099309E">
        <w:rPr>
          <w:rFonts w:ascii="Arial" w:hAnsi="Arial" w:cs="Arial"/>
          <w:sz w:val="22"/>
        </w:rPr>
        <w:t>the</w:t>
      </w:r>
      <w:proofErr w:type="gramEnd"/>
      <w:r w:rsidRPr="0099309E">
        <w:rPr>
          <w:rFonts w:ascii="Arial" w:hAnsi="Arial" w:cs="Arial"/>
          <w:sz w:val="22"/>
        </w:rPr>
        <w:t xml:space="preserve"> commitment from the manufacturer/agent to apply the measures associated with the suspension from the date of mailing the request for suspension.</w:t>
      </w:r>
    </w:p>
    <w:p w:rsidR="008B1E1C" w:rsidRPr="0099309E" w:rsidRDefault="008B1E1C" w:rsidP="0031157D">
      <w:pPr>
        <w:ind w:left="1440" w:right="438"/>
        <w:jc w:val="both"/>
        <w:rPr>
          <w:rFonts w:ascii="Arial" w:hAnsi="Arial" w:cs="Arial"/>
          <w:sz w:val="22"/>
        </w:rPr>
      </w:pPr>
    </w:p>
    <w:p w:rsidR="008B1E1C" w:rsidRPr="0099309E" w:rsidRDefault="008B1E1C" w:rsidP="0031157D">
      <w:pPr>
        <w:ind w:left="709" w:right="438"/>
        <w:jc w:val="both"/>
        <w:rPr>
          <w:rFonts w:ascii="Arial" w:hAnsi="Arial" w:cs="Arial"/>
          <w:sz w:val="22"/>
        </w:rPr>
      </w:pPr>
      <w:r w:rsidRPr="0099309E">
        <w:rPr>
          <w:rFonts w:ascii="Arial" w:hAnsi="Arial" w:cs="Arial"/>
          <w:sz w:val="22"/>
        </w:rPr>
        <w:t xml:space="preserve">The Management Committee of the EC marking of </w:t>
      </w:r>
      <w:r w:rsidRPr="0099309E">
        <w:rPr>
          <w:rFonts w:ascii="Arial" w:hAnsi="Arial" w:cs="Arial"/>
          <w:caps/>
          <w:sz w:val="22"/>
        </w:rPr>
        <w:t>Technigas</w:t>
      </w:r>
      <w:r w:rsidRPr="0099309E">
        <w:rPr>
          <w:rFonts w:ascii="Arial" w:hAnsi="Arial" w:cs="Arial"/>
          <w:sz w:val="22"/>
        </w:rPr>
        <w:t xml:space="preserve"> passes, after examination of the records </w:t>
      </w:r>
      <w:proofErr w:type="gramStart"/>
      <w:r w:rsidRPr="0099309E">
        <w:rPr>
          <w:rFonts w:ascii="Arial" w:hAnsi="Arial" w:cs="Arial"/>
          <w:sz w:val="22"/>
        </w:rPr>
        <w:t>presented,</w:t>
      </w:r>
      <w:proofErr w:type="gramEnd"/>
      <w:r w:rsidRPr="0099309E">
        <w:rPr>
          <w:rFonts w:ascii="Arial" w:hAnsi="Arial" w:cs="Arial"/>
          <w:sz w:val="22"/>
        </w:rPr>
        <w:t xml:space="preserve"> a substantiated judgment on the justification of the granting of a suspension.  </w:t>
      </w:r>
    </w:p>
    <w:p w:rsidR="008B1E1C" w:rsidRPr="0099309E" w:rsidRDefault="008B1E1C" w:rsidP="0031157D">
      <w:pPr>
        <w:ind w:left="709" w:right="438"/>
        <w:jc w:val="both"/>
        <w:rPr>
          <w:rFonts w:ascii="Arial" w:hAnsi="Arial" w:cs="Arial"/>
          <w:sz w:val="22"/>
        </w:rPr>
      </w:pPr>
    </w:p>
    <w:p w:rsidR="008B1E1C" w:rsidRPr="0099309E" w:rsidRDefault="008B1E1C" w:rsidP="0031157D">
      <w:pPr>
        <w:ind w:left="709" w:right="438"/>
        <w:jc w:val="both"/>
        <w:rPr>
          <w:rFonts w:ascii="Arial" w:hAnsi="Arial" w:cs="Arial"/>
          <w:sz w:val="22"/>
        </w:rPr>
      </w:pPr>
      <w:r w:rsidRPr="0099309E">
        <w:rPr>
          <w:rFonts w:ascii="Arial" w:hAnsi="Arial" w:cs="Arial"/>
          <w:sz w:val="22"/>
        </w:rPr>
        <w:t>To this end, the Management Committee of the EC marking of TECHNIGAS can:</w:t>
      </w:r>
    </w:p>
    <w:p w:rsidR="008B1E1C" w:rsidRPr="0099309E" w:rsidRDefault="008B1E1C" w:rsidP="0031157D">
      <w:pPr>
        <w:numPr>
          <w:ilvl w:val="0"/>
          <w:numId w:val="11"/>
        </w:numPr>
        <w:ind w:left="1418" w:right="438"/>
        <w:jc w:val="both"/>
        <w:rPr>
          <w:rFonts w:ascii="Arial" w:hAnsi="Arial" w:cs="Arial"/>
          <w:sz w:val="22"/>
        </w:rPr>
      </w:pPr>
      <w:r w:rsidRPr="0099309E">
        <w:rPr>
          <w:rFonts w:ascii="Arial" w:hAnsi="Arial" w:cs="Arial"/>
          <w:sz w:val="22"/>
        </w:rPr>
        <w:t>either request additional information from the applicant;</w:t>
      </w:r>
    </w:p>
    <w:p w:rsidR="008B1E1C" w:rsidRPr="0099309E" w:rsidRDefault="008B1E1C" w:rsidP="0031157D">
      <w:pPr>
        <w:numPr>
          <w:ilvl w:val="0"/>
          <w:numId w:val="11"/>
        </w:numPr>
        <w:ind w:left="1418" w:right="438"/>
        <w:jc w:val="both"/>
        <w:rPr>
          <w:rFonts w:ascii="Arial" w:hAnsi="Arial" w:cs="Arial"/>
          <w:sz w:val="22"/>
        </w:rPr>
      </w:pPr>
      <w:proofErr w:type="gramStart"/>
      <w:r w:rsidRPr="0099309E">
        <w:rPr>
          <w:rFonts w:ascii="Arial" w:hAnsi="Arial" w:cs="Arial"/>
          <w:sz w:val="22"/>
        </w:rPr>
        <w:t>or</w:t>
      </w:r>
      <w:proofErr w:type="gramEnd"/>
      <w:r w:rsidRPr="0099309E">
        <w:rPr>
          <w:rFonts w:ascii="Arial" w:hAnsi="Arial" w:cs="Arial"/>
          <w:sz w:val="22"/>
        </w:rPr>
        <w:t xml:space="preserve"> advise favourably as to the granting of the suspension. In such case, the Management Committee of the EC marking of TECHNIGAS lays down the conditions for lifting the suspension and the possible need for an on-site visit which precedes the restoration of the status of certified manufacturer/agent of the products concerned;</w:t>
      </w:r>
    </w:p>
    <w:p w:rsidR="008B1E1C" w:rsidRPr="0099309E" w:rsidRDefault="008B1E1C" w:rsidP="0031157D">
      <w:pPr>
        <w:numPr>
          <w:ilvl w:val="0"/>
          <w:numId w:val="11"/>
        </w:numPr>
        <w:ind w:left="1418" w:right="438"/>
        <w:jc w:val="both"/>
        <w:rPr>
          <w:rFonts w:ascii="Arial" w:hAnsi="Arial" w:cs="Arial"/>
          <w:sz w:val="22"/>
        </w:rPr>
      </w:pPr>
      <w:proofErr w:type="gramStart"/>
      <w:r w:rsidRPr="0099309E">
        <w:rPr>
          <w:rFonts w:ascii="Arial" w:hAnsi="Arial" w:cs="Arial"/>
          <w:sz w:val="22"/>
        </w:rPr>
        <w:t>or</w:t>
      </w:r>
      <w:proofErr w:type="gramEnd"/>
      <w:r w:rsidRPr="0099309E">
        <w:rPr>
          <w:rFonts w:ascii="Arial" w:hAnsi="Arial" w:cs="Arial"/>
          <w:sz w:val="22"/>
        </w:rPr>
        <w:t xml:space="preserve"> take note of the suspension request, yet conclude that the specific conditions for suspension have not been fulfilled and, consequently, issue advice to the effect of a whole or partial withdrawal of the certification; in such case, the terms pertaining to withdrawal shall apply.</w:t>
      </w:r>
    </w:p>
    <w:p w:rsidR="008B1E1C" w:rsidRPr="0099309E" w:rsidRDefault="008B1E1C" w:rsidP="0031157D">
      <w:pPr>
        <w:ind w:left="709" w:right="438"/>
        <w:jc w:val="both"/>
        <w:rPr>
          <w:rFonts w:ascii="Arial" w:hAnsi="Arial" w:cs="Arial"/>
          <w:sz w:val="22"/>
        </w:rPr>
      </w:pPr>
    </w:p>
    <w:p w:rsidR="008B1E1C" w:rsidRPr="0099309E" w:rsidRDefault="008B1E1C" w:rsidP="0031157D">
      <w:pPr>
        <w:ind w:left="709" w:right="438"/>
        <w:jc w:val="both"/>
        <w:rPr>
          <w:rFonts w:ascii="Arial" w:hAnsi="Arial" w:cs="Arial"/>
          <w:sz w:val="22"/>
        </w:rPr>
      </w:pPr>
      <w:r w:rsidRPr="0099309E">
        <w:rPr>
          <w:rFonts w:ascii="Arial" w:hAnsi="Arial" w:cs="Arial"/>
          <w:sz w:val="22"/>
        </w:rPr>
        <w:t>The manufacturer/authorized representative is notified of the decision or the advice of the Management Committee of the EC marking as well as of the decision, if any, of the Board of TECHNIGAS and of the terms for lodging an appeal.</w:t>
      </w:r>
    </w:p>
    <w:p w:rsidR="008B1E1C" w:rsidRPr="0099309E" w:rsidRDefault="008B1E1C" w:rsidP="0031157D">
      <w:pPr>
        <w:ind w:left="709" w:right="438"/>
        <w:jc w:val="both"/>
        <w:rPr>
          <w:rFonts w:ascii="Arial" w:hAnsi="Arial" w:cs="Arial"/>
          <w:sz w:val="22"/>
        </w:rPr>
      </w:pPr>
    </w:p>
    <w:p w:rsidR="008B1E1C" w:rsidRPr="0099309E" w:rsidRDefault="008B1E1C" w:rsidP="0031157D">
      <w:pPr>
        <w:ind w:left="709" w:right="438" w:hanging="709"/>
        <w:jc w:val="both"/>
        <w:rPr>
          <w:rFonts w:ascii="Arial" w:hAnsi="Arial" w:cs="Arial"/>
          <w:sz w:val="22"/>
        </w:rPr>
      </w:pPr>
      <w:r w:rsidRPr="0099309E">
        <w:rPr>
          <w:rFonts w:ascii="Arial" w:hAnsi="Arial" w:cs="Arial"/>
          <w:sz w:val="22"/>
        </w:rPr>
        <w:t>8.2.2</w:t>
      </w:r>
      <w:r w:rsidRPr="0099309E">
        <w:rPr>
          <w:rFonts w:ascii="Arial" w:hAnsi="Arial" w:cs="Arial"/>
          <w:sz w:val="22"/>
        </w:rPr>
        <w:tab/>
        <w:t>Suspension at the request of the manufacturer/authorized representative on the proposal of the Management Committee of the EC marking of TECHNIGAS.</w:t>
      </w:r>
    </w:p>
    <w:p w:rsidR="008B1E1C" w:rsidRPr="0099309E" w:rsidRDefault="008B1E1C" w:rsidP="0031157D">
      <w:pPr>
        <w:ind w:left="709" w:right="438"/>
        <w:jc w:val="both"/>
        <w:rPr>
          <w:rFonts w:ascii="Arial" w:hAnsi="Arial" w:cs="Arial"/>
          <w:sz w:val="22"/>
        </w:rPr>
      </w:pPr>
    </w:p>
    <w:p w:rsidR="008B1E1C" w:rsidRPr="0099309E" w:rsidRDefault="008B1E1C" w:rsidP="0031157D">
      <w:pPr>
        <w:ind w:left="709" w:right="438"/>
        <w:jc w:val="both"/>
        <w:rPr>
          <w:rFonts w:ascii="Arial" w:hAnsi="Arial" w:cs="Arial"/>
          <w:sz w:val="22"/>
        </w:rPr>
      </w:pPr>
      <w:r w:rsidRPr="0099309E">
        <w:rPr>
          <w:rFonts w:ascii="Arial" w:hAnsi="Arial" w:cs="Arial"/>
          <w:sz w:val="22"/>
        </w:rPr>
        <w:t xml:space="preserve">When, based on an audit or as part of the examination of a complaint, the Management Committee of the EC marking of TECHNIGAS concludes that the certification conditions for (a) certain product(s) are no longer fulfilled, the Management Committee of the EC marking of TECHNIGAS can suggest to the manufacturer/authorized representative, for that product, whole or partial </w:t>
      </w:r>
      <w:r w:rsidRPr="0099309E">
        <w:rPr>
          <w:rFonts w:ascii="Arial" w:hAnsi="Arial" w:cs="Arial"/>
          <w:sz w:val="22"/>
        </w:rPr>
        <w:lastRenderedPageBreak/>
        <w:t>suspension at his own request, for a period that corresponds to the time required for executing the necessary corrective measures. Normally, this period of time shall be no more than 6 months.</w:t>
      </w:r>
    </w:p>
    <w:p w:rsidR="008B1E1C" w:rsidRPr="0099309E" w:rsidRDefault="008B1E1C" w:rsidP="0031157D">
      <w:pPr>
        <w:ind w:left="709" w:right="438"/>
        <w:jc w:val="both"/>
        <w:rPr>
          <w:rFonts w:ascii="Arial" w:hAnsi="Arial" w:cs="Arial"/>
          <w:sz w:val="22"/>
        </w:rPr>
      </w:pPr>
    </w:p>
    <w:p w:rsidR="008B1E1C" w:rsidRPr="0099309E" w:rsidRDefault="008B1E1C" w:rsidP="0031157D">
      <w:pPr>
        <w:ind w:left="709" w:right="438"/>
        <w:jc w:val="both"/>
        <w:rPr>
          <w:rFonts w:ascii="Arial" w:hAnsi="Arial" w:cs="Arial"/>
          <w:sz w:val="22"/>
        </w:rPr>
      </w:pPr>
      <w:r w:rsidRPr="0099309E">
        <w:rPr>
          <w:rFonts w:ascii="Arial" w:hAnsi="Arial" w:cs="Arial"/>
          <w:sz w:val="22"/>
        </w:rPr>
        <w:t xml:space="preserve">In urgent cases, the Chairman of the Management Committee of the EC marking of TECHNIGAS takes the necessary initiatives and reports as soon as possible to the Management Committee of the EC marking. </w:t>
      </w:r>
    </w:p>
    <w:p w:rsidR="008B1E1C" w:rsidRPr="0099309E" w:rsidRDefault="008B1E1C" w:rsidP="0031157D">
      <w:pPr>
        <w:ind w:left="709" w:right="438"/>
        <w:jc w:val="both"/>
        <w:rPr>
          <w:rFonts w:ascii="Arial" w:hAnsi="Arial" w:cs="Arial"/>
          <w:sz w:val="22"/>
        </w:rPr>
      </w:pPr>
    </w:p>
    <w:p w:rsidR="008B1E1C" w:rsidRPr="0099309E" w:rsidRDefault="008B1E1C" w:rsidP="0031157D">
      <w:pPr>
        <w:ind w:left="709" w:right="438"/>
        <w:jc w:val="both"/>
        <w:rPr>
          <w:rFonts w:ascii="Arial" w:hAnsi="Arial" w:cs="Arial"/>
          <w:sz w:val="22"/>
        </w:rPr>
      </w:pPr>
      <w:r w:rsidRPr="0099309E">
        <w:rPr>
          <w:rFonts w:ascii="Arial" w:hAnsi="Arial" w:cs="Arial"/>
          <w:sz w:val="22"/>
        </w:rPr>
        <w:t>The decision of the Management Committee of the EC marking of TECHNIGAS is notified by registered mail to the manufacturer/authorized representative within 5 working days.</w:t>
      </w:r>
    </w:p>
    <w:p w:rsidR="008B1E1C" w:rsidRPr="0099309E" w:rsidRDefault="008B1E1C" w:rsidP="0031157D">
      <w:pPr>
        <w:ind w:left="709" w:right="438"/>
        <w:jc w:val="both"/>
        <w:rPr>
          <w:rFonts w:ascii="Arial" w:hAnsi="Arial" w:cs="Arial"/>
          <w:sz w:val="22"/>
        </w:rPr>
      </w:pPr>
    </w:p>
    <w:p w:rsidR="008B1E1C" w:rsidRPr="0099309E" w:rsidRDefault="008B1E1C" w:rsidP="0031157D">
      <w:pPr>
        <w:ind w:left="709" w:right="438"/>
        <w:jc w:val="both"/>
        <w:rPr>
          <w:rFonts w:ascii="Arial" w:hAnsi="Arial" w:cs="Arial"/>
          <w:sz w:val="22"/>
        </w:rPr>
      </w:pPr>
      <w:r w:rsidRPr="0099309E">
        <w:rPr>
          <w:rFonts w:ascii="Arial" w:hAnsi="Arial" w:cs="Arial"/>
          <w:sz w:val="22"/>
        </w:rPr>
        <w:t xml:space="preserve">In the event that the manufacturer/authorized representative rejects the proposed suspension, the Management Committee of the EC marking of TECHNIGAS advises the Board of TECHNIGAS to decide upon a whole or partial withdrawal of the certification. </w:t>
      </w:r>
    </w:p>
    <w:p w:rsidR="008B1E1C" w:rsidRPr="0099309E" w:rsidRDefault="008B1E1C" w:rsidP="0031157D">
      <w:pPr>
        <w:ind w:left="709" w:right="438"/>
        <w:jc w:val="both"/>
        <w:rPr>
          <w:rFonts w:ascii="Arial" w:hAnsi="Arial" w:cs="Arial"/>
          <w:sz w:val="22"/>
        </w:rPr>
      </w:pPr>
      <w:r w:rsidRPr="0099309E">
        <w:rPr>
          <w:rFonts w:ascii="Arial" w:hAnsi="Arial" w:cs="Arial"/>
          <w:sz w:val="22"/>
        </w:rPr>
        <w:t>The procedure for this withdrawal is similar to the procedure of chapter 7.2.</w:t>
      </w:r>
    </w:p>
    <w:p w:rsidR="008B1E1C" w:rsidRPr="0099309E" w:rsidRDefault="008B1E1C" w:rsidP="0031157D">
      <w:pPr>
        <w:ind w:left="709" w:right="438"/>
        <w:jc w:val="both"/>
        <w:rPr>
          <w:rFonts w:ascii="Arial" w:hAnsi="Arial" w:cs="Arial"/>
          <w:sz w:val="22"/>
        </w:rPr>
      </w:pPr>
    </w:p>
    <w:p w:rsidR="008B1E1C" w:rsidRPr="0099309E" w:rsidRDefault="008B1E1C">
      <w:pPr>
        <w:ind w:right="438"/>
        <w:jc w:val="both"/>
        <w:rPr>
          <w:rFonts w:ascii="Arial" w:hAnsi="Arial" w:cs="Arial"/>
          <w:sz w:val="22"/>
        </w:rPr>
      </w:pPr>
      <w:r w:rsidRPr="0099309E">
        <w:rPr>
          <w:rFonts w:ascii="Arial" w:hAnsi="Arial" w:cs="Arial"/>
          <w:sz w:val="22"/>
        </w:rPr>
        <w:t>8.2.3.</w:t>
      </w:r>
      <w:r w:rsidRPr="0099309E">
        <w:rPr>
          <w:rFonts w:ascii="Arial" w:hAnsi="Arial" w:cs="Arial"/>
          <w:sz w:val="22"/>
        </w:rPr>
        <w:tab/>
        <w:t>Terms for lifting a suspension.</w:t>
      </w:r>
    </w:p>
    <w:p w:rsidR="008B1E1C" w:rsidRPr="0099309E" w:rsidRDefault="008B1E1C" w:rsidP="0031157D">
      <w:pPr>
        <w:ind w:left="709" w:right="438"/>
        <w:jc w:val="both"/>
        <w:rPr>
          <w:rFonts w:ascii="Arial" w:hAnsi="Arial" w:cs="Arial"/>
          <w:sz w:val="22"/>
        </w:rPr>
      </w:pPr>
    </w:p>
    <w:p w:rsidR="008B1E1C" w:rsidRPr="0099309E" w:rsidRDefault="008B1E1C" w:rsidP="0031157D">
      <w:pPr>
        <w:ind w:left="709" w:right="438"/>
        <w:jc w:val="both"/>
        <w:rPr>
          <w:rFonts w:ascii="Arial" w:hAnsi="Arial" w:cs="Arial"/>
          <w:sz w:val="22"/>
        </w:rPr>
      </w:pPr>
      <w:r w:rsidRPr="0099309E">
        <w:rPr>
          <w:rFonts w:ascii="Arial" w:hAnsi="Arial" w:cs="Arial"/>
          <w:sz w:val="22"/>
        </w:rPr>
        <w:t xml:space="preserve">From the moment the manufacturer/authorized representative believes that the causes which were at the heart of the suspension have been lifted definitively, he directs to TECHNIGAS a request for lifting the suspension, accompanied by the appropriate elements to support the request. </w:t>
      </w:r>
    </w:p>
    <w:p w:rsidR="008B1E1C" w:rsidRPr="0099309E" w:rsidRDefault="008B1E1C" w:rsidP="0031157D">
      <w:pPr>
        <w:ind w:left="709" w:right="438"/>
        <w:jc w:val="both"/>
        <w:rPr>
          <w:rFonts w:ascii="Arial" w:hAnsi="Arial" w:cs="Arial"/>
          <w:sz w:val="22"/>
        </w:rPr>
      </w:pPr>
    </w:p>
    <w:p w:rsidR="008B1E1C" w:rsidRPr="0099309E" w:rsidRDefault="008B1E1C" w:rsidP="0031157D">
      <w:pPr>
        <w:ind w:left="709" w:right="438"/>
        <w:jc w:val="both"/>
        <w:rPr>
          <w:rFonts w:ascii="Arial" w:hAnsi="Arial" w:cs="Arial"/>
          <w:sz w:val="22"/>
        </w:rPr>
      </w:pPr>
      <w:r w:rsidRPr="0099309E">
        <w:rPr>
          <w:rFonts w:ascii="Arial" w:hAnsi="Arial" w:cs="Arial"/>
          <w:caps/>
          <w:sz w:val="22"/>
        </w:rPr>
        <w:t>Technigas</w:t>
      </w:r>
      <w:r w:rsidRPr="0099309E">
        <w:rPr>
          <w:rFonts w:ascii="Arial" w:hAnsi="Arial" w:cs="Arial"/>
          <w:sz w:val="22"/>
        </w:rPr>
        <w:t xml:space="preserve"> appoints an audit team which is charged with the examination of this document and/or an on-site visit to ascertain whether fulfilment of the certification conditions has been restored. In case of a suspension on proposal of the Management Committee of the EC marking of TECHNIGAS, the lifting of this suspension is normally associated with an on-site visit by a representative of TECHNIGAS to confirm the implementation of the corrective measures by the manufacturer/authorized representative.</w:t>
      </w:r>
    </w:p>
    <w:p w:rsidR="008B1E1C" w:rsidRPr="0099309E" w:rsidRDefault="008B1E1C" w:rsidP="0031157D">
      <w:pPr>
        <w:ind w:left="709" w:right="438"/>
        <w:jc w:val="both"/>
        <w:rPr>
          <w:rFonts w:ascii="Arial" w:hAnsi="Arial" w:cs="Arial"/>
          <w:sz w:val="22"/>
        </w:rPr>
      </w:pPr>
    </w:p>
    <w:p w:rsidR="008B1E1C" w:rsidRPr="0099309E" w:rsidRDefault="008B1E1C" w:rsidP="0031157D">
      <w:pPr>
        <w:ind w:left="709" w:right="438"/>
        <w:jc w:val="both"/>
        <w:rPr>
          <w:rFonts w:ascii="Arial" w:hAnsi="Arial" w:cs="Arial"/>
          <w:sz w:val="22"/>
        </w:rPr>
      </w:pPr>
      <w:r w:rsidRPr="0099309E">
        <w:rPr>
          <w:rFonts w:ascii="Arial" w:hAnsi="Arial" w:cs="Arial"/>
          <w:sz w:val="22"/>
        </w:rPr>
        <w:t>The audit team communicates its report within 50 working days to the Management Committee of the EC marking of TECHNIGAS.</w:t>
      </w:r>
    </w:p>
    <w:p w:rsidR="008B1E1C" w:rsidRPr="0099309E" w:rsidRDefault="008B1E1C" w:rsidP="0031157D">
      <w:pPr>
        <w:ind w:left="709" w:right="438"/>
        <w:jc w:val="both"/>
        <w:rPr>
          <w:rFonts w:ascii="Arial" w:hAnsi="Arial" w:cs="Arial"/>
          <w:sz w:val="22"/>
        </w:rPr>
      </w:pPr>
    </w:p>
    <w:p w:rsidR="008B1E1C" w:rsidRPr="0099309E" w:rsidRDefault="008B1E1C" w:rsidP="0031157D">
      <w:pPr>
        <w:pStyle w:val="BodyText3"/>
        <w:ind w:left="709"/>
        <w:rPr>
          <w:lang w:val="en-GB"/>
        </w:rPr>
      </w:pPr>
      <w:r w:rsidRPr="0099309E">
        <w:rPr>
          <w:lang w:val="en-GB"/>
        </w:rPr>
        <w:t>When the Management Committee of the EC marking of TECHNIGAS, relying on the examination of the report of the audit team, decides to lift the suspension:</w:t>
      </w:r>
    </w:p>
    <w:p w:rsidR="008B1E1C" w:rsidRPr="0099309E" w:rsidRDefault="008B1E1C" w:rsidP="0031157D">
      <w:pPr>
        <w:numPr>
          <w:ilvl w:val="0"/>
          <w:numId w:val="12"/>
        </w:numPr>
        <w:ind w:left="1276" w:right="438"/>
        <w:jc w:val="both"/>
        <w:rPr>
          <w:rFonts w:ascii="Arial" w:hAnsi="Arial" w:cs="Arial"/>
          <w:sz w:val="22"/>
        </w:rPr>
      </w:pPr>
      <w:proofErr w:type="gramStart"/>
      <w:r w:rsidRPr="0099309E">
        <w:rPr>
          <w:rFonts w:ascii="Arial" w:hAnsi="Arial" w:cs="Arial"/>
          <w:sz w:val="22"/>
        </w:rPr>
        <w:t>this</w:t>
      </w:r>
      <w:proofErr w:type="gramEnd"/>
      <w:r w:rsidRPr="0099309E">
        <w:rPr>
          <w:rFonts w:ascii="Arial" w:hAnsi="Arial" w:cs="Arial"/>
          <w:sz w:val="22"/>
        </w:rPr>
        <w:t xml:space="preserve"> decision is communicated within 10 working days to the manufacturer/authorized representative, along with a review of the supervision programme. The manufacturer/authorized representative may mention his status of certified  manufacturer/authorized representative and refer to or communicate the EC marking on the products concerned only after receipt of the letter regarding the lifting of suspension;</w:t>
      </w:r>
    </w:p>
    <w:p w:rsidR="008B1E1C" w:rsidRPr="0099309E" w:rsidRDefault="008B1E1C" w:rsidP="0031157D">
      <w:pPr>
        <w:numPr>
          <w:ilvl w:val="0"/>
          <w:numId w:val="12"/>
        </w:numPr>
        <w:ind w:left="1276" w:right="438"/>
        <w:jc w:val="both"/>
        <w:rPr>
          <w:rFonts w:ascii="Arial" w:hAnsi="Arial" w:cs="Arial"/>
          <w:sz w:val="22"/>
        </w:rPr>
      </w:pPr>
      <w:proofErr w:type="gramStart"/>
      <w:r w:rsidRPr="0099309E">
        <w:rPr>
          <w:rFonts w:ascii="Arial" w:hAnsi="Arial" w:cs="Arial"/>
          <w:sz w:val="22"/>
        </w:rPr>
        <w:t>the</w:t>
      </w:r>
      <w:proofErr w:type="gramEnd"/>
      <w:r w:rsidRPr="0099309E">
        <w:rPr>
          <w:rFonts w:ascii="Arial" w:hAnsi="Arial" w:cs="Arial"/>
          <w:sz w:val="22"/>
        </w:rPr>
        <w:t xml:space="preserve"> lifting of the suspension is communicated to the other certified designated recognised bodies as well as to the competent Belgian authorities concerned.</w:t>
      </w:r>
    </w:p>
    <w:p w:rsidR="008B1E1C" w:rsidRPr="0099309E" w:rsidRDefault="008B1E1C" w:rsidP="0031157D">
      <w:pPr>
        <w:pStyle w:val="BodyText2"/>
        <w:numPr>
          <w:ilvl w:val="0"/>
          <w:numId w:val="12"/>
        </w:numPr>
        <w:ind w:left="1276"/>
        <w:rPr>
          <w:sz w:val="22"/>
          <w:lang w:val="en-GB"/>
        </w:rPr>
      </w:pPr>
      <w:proofErr w:type="gramStart"/>
      <w:r w:rsidRPr="0099309E">
        <w:rPr>
          <w:sz w:val="22"/>
          <w:lang w:val="en-GB"/>
        </w:rPr>
        <w:t>the</w:t>
      </w:r>
      <w:proofErr w:type="gramEnd"/>
      <w:r w:rsidRPr="0099309E">
        <w:rPr>
          <w:sz w:val="22"/>
          <w:lang w:val="en-GB"/>
        </w:rPr>
        <w:t xml:space="preserve"> wording ‘voluntary suspension’ is dropped from the list of certified manufacturers/authorized representatives which is kept by TECHNIGAS.</w:t>
      </w:r>
    </w:p>
    <w:p w:rsidR="008B1E1C" w:rsidRPr="0099309E" w:rsidRDefault="008B1E1C" w:rsidP="0031157D">
      <w:pPr>
        <w:ind w:left="709" w:right="438"/>
        <w:jc w:val="both"/>
        <w:rPr>
          <w:rFonts w:ascii="Arial" w:hAnsi="Arial" w:cs="Arial"/>
          <w:sz w:val="22"/>
        </w:rPr>
      </w:pPr>
    </w:p>
    <w:p w:rsidR="008B1E1C" w:rsidRPr="0099309E" w:rsidRDefault="008B1E1C" w:rsidP="0031157D">
      <w:pPr>
        <w:ind w:left="709" w:right="438"/>
        <w:jc w:val="both"/>
        <w:rPr>
          <w:rFonts w:ascii="Arial" w:hAnsi="Arial" w:cs="Arial"/>
          <w:sz w:val="22"/>
        </w:rPr>
      </w:pPr>
      <w:r w:rsidRPr="0099309E">
        <w:rPr>
          <w:rFonts w:ascii="Arial" w:hAnsi="Arial" w:cs="Arial"/>
          <w:sz w:val="22"/>
        </w:rPr>
        <w:t>In the event of negative advice from the Management Committee of the EC marking of TECHNIGAS, the Management Committee of the EC marking of TECHNIGAS directs a substantiated request to the Board of TECHNIGAS for withdrawal of the certification.</w:t>
      </w:r>
    </w:p>
    <w:p w:rsidR="008B1E1C" w:rsidRPr="0099309E" w:rsidRDefault="008B1E1C" w:rsidP="0031157D">
      <w:pPr>
        <w:ind w:left="709" w:right="438"/>
        <w:jc w:val="both"/>
        <w:rPr>
          <w:rFonts w:ascii="Arial" w:hAnsi="Arial" w:cs="Arial"/>
          <w:sz w:val="22"/>
        </w:rPr>
      </w:pPr>
      <w:r w:rsidRPr="0099309E">
        <w:rPr>
          <w:rFonts w:ascii="Arial" w:hAnsi="Arial" w:cs="Arial"/>
          <w:sz w:val="22"/>
        </w:rPr>
        <w:lastRenderedPageBreak/>
        <w:t xml:space="preserve">For this, the terms laid down in chapter 7.2. </w:t>
      </w:r>
      <w:proofErr w:type="gramStart"/>
      <w:r w:rsidRPr="0099309E">
        <w:rPr>
          <w:rFonts w:ascii="Arial" w:hAnsi="Arial" w:cs="Arial"/>
          <w:sz w:val="22"/>
        </w:rPr>
        <w:t>shall</w:t>
      </w:r>
      <w:proofErr w:type="gramEnd"/>
      <w:r w:rsidRPr="0099309E">
        <w:rPr>
          <w:rFonts w:ascii="Arial" w:hAnsi="Arial" w:cs="Arial"/>
          <w:sz w:val="22"/>
        </w:rPr>
        <w:t xml:space="preserve"> apply.</w:t>
      </w:r>
    </w:p>
    <w:p w:rsidR="008B1E1C" w:rsidRPr="0099309E" w:rsidRDefault="008B1E1C" w:rsidP="0031157D">
      <w:pPr>
        <w:ind w:left="709" w:right="438"/>
        <w:jc w:val="both"/>
        <w:rPr>
          <w:rFonts w:ascii="Arial" w:hAnsi="Arial" w:cs="Arial"/>
          <w:sz w:val="22"/>
        </w:rPr>
      </w:pPr>
    </w:p>
    <w:p w:rsidR="008B1E1C" w:rsidRPr="0099309E" w:rsidRDefault="008B1E1C" w:rsidP="0031157D">
      <w:pPr>
        <w:ind w:left="709" w:right="438"/>
        <w:jc w:val="both"/>
        <w:rPr>
          <w:rFonts w:ascii="Arial" w:hAnsi="Arial" w:cs="Arial"/>
          <w:sz w:val="22"/>
        </w:rPr>
      </w:pPr>
    </w:p>
    <w:p w:rsidR="008B1E1C" w:rsidRPr="00553799" w:rsidRDefault="008B1E1C" w:rsidP="00553799">
      <w:pPr>
        <w:pStyle w:val="Heading1"/>
        <w:rPr>
          <w:lang w:val="en-GB"/>
        </w:rPr>
      </w:pPr>
      <w:bookmarkStart w:id="17" w:name="_Toc345483859"/>
      <w:r w:rsidRPr="00553799">
        <w:rPr>
          <w:lang w:val="en-GB"/>
        </w:rPr>
        <w:t xml:space="preserve">CHAPTER </w:t>
      </w:r>
      <w:proofErr w:type="gramStart"/>
      <w:r w:rsidRPr="00553799">
        <w:rPr>
          <w:lang w:val="en-GB"/>
        </w:rPr>
        <w:t>9</w:t>
      </w:r>
      <w:r w:rsidR="00553799" w:rsidRPr="00553799">
        <w:rPr>
          <w:lang w:val="en-GB"/>
        </w:rPr>
        <w:t xml:space="preserve"> :</w:t>
      </w:r>
      <w:proofErr w:type="gramEnd"/>
      <w:r w:rsidR="00553799" w:rsidRPr="00553799">
        <w:rPr>
          <w:lang w:val="en-GB"/>
        </w:rPr>
        <w:t xml:space="preserve"> </w:t>
      </w:r>
      <w:r w:rsidRPr="00553799">
        <w:rPr>
          <w:lang w:val="en-GB"/>
        </w:rPr>
        <w:t>WITHDRAWAL OF THE CERTIFICATION</w:t>
      </w:r>
      <w:bookmarkEnd w:id="17"/>
    </w:p>
    <w:p w:rsidR="008B1E1C" w:rsidRPr="0099309E" w:rsidRDefault="008B1E1C">
      <w:pPr>
        <w:ind w:right="438"/>
        <w:jc w:val="both"/>
        <w:rPr>
          <w:rFonts w:ascii="Arial" w:hAnsi="Arial" w:cs="Arial"/>
          <w:sz w:val="22"/>
        </w:rPr>
      </w:pPr>
    </w:p>
    <w:p w:rsidR="008B1E1C" w:rsidRPr="00553799" w:rsidRDefault="00553799" w:rsidP="00553799">
      <w:pPr>
        <w:pStyle w:val="Heading2"/>
        <w:rPr>
          <w:lang w:val="en-GB"/>
        </w:rPr>
      </w:pPr>
      <w:bookmarkStart w:id="18" w:name="_Toc345483860"/>
      <w:r w:rsidRPr="00553799">
        <w:rPr>
          <w:lang w:val="en-GB"/>
        </w:rPr>
        <w:t xml:space="preserve">9.1. </w:t>
      </w:r>
      <w:r w:rsidR="008B1E1C" w:rsidRPr="00553799">
        <w:rPr>
          <w:lang w:val="en-GB"/>
        </w:rPr>
        <w:t>GENERAL</w:t>
      </w:r>
      <w:bookmarkEnd w:id="18"/>
    </w:p>
    <w:p w:rsidR="008B1E1C" w:rsidRPr="0099309E" w:rsidRDefault="008B1E1C">
      <w:pPr>
        <w:ind w:right="438"/>
        <w:jc w:val="both"/>
        <w:rPr>
          <w:rFonts w:ascii="Arial" w:hAnsi="Arial" w:cs="Arial"/>
          <w:sz w:val="22"/>
        </w:rPr>
      </w:pPr>
    </w:p>
    <w:p w:rsidR="008B1E1C" w:rsidRPr="0099309E" w:rsidRDefault="008B1E1C" w:rsidP="0031157D">
      <w:pPr>
        <w:ind w:left="709" w:right="438" w:hanging="709"/>
        <w:jc w:val="both"/>
        <w:rPr>
          <w:rFonts w:ascii="Arial" w:hAnsi="Arial" w:cs="Arial"/>
          <w:sz w:val="22"/>
        </w:rPr>
      </w:pPr>
      <w:r w:rsidRPr="0099309E">
        <w:rPr>
          <w:rFonts w:ascii="Arial" w:hAnsi="Arial" w:cs="Arial"/>
          <w:sz w:val="22"/>
        </w:rPr>
        <w:t>9.1.1.</w:t>
      </w:r>
      <w:r w:rsidRPr="0099309E">
        <w:rPr>
          <w:rFonts w:ascii="Arial" w:hAnsi="Arial" w:cs="Arial"/>
          <w:sz w:val="22"/>
        </w:rPr>
        <w:tab/>
        <w:t>In the event of improper use or when the certification conditions are no longer fulfilled, TECHNIGAS withdraws the accreditation wholly or partly, temporarily or definitively, based on a substantiated advice emanating from the Management Committee of the EC marking of TECHNIGAS.</w:t>
      </w:r>
    </w:p>
    <w:p w:rsidR="008B1E1C" w:rsidRPr="0099309E" w:rsidRDefault="008B1E1C">
      <w:pPr>
        <w:ind w:right="438"/>
        <w:jc w:val="both"/>
        <w:rPr>
          <w:rFonts w:ascii="Arial" w:hAnsi="Arial" w:cs="Arial"/>
          <w:sz w:val="22"/>
        </w:rPr>
      </w:pPr>
    </w:p>
    <w:p w:rsidR="008B1E1C" w:rsidRPr="0099309E" w:rsidRDefault="008B1E1C">
      <w:pPr>
        <w:ind w:right="438"/>
        <w:jc w:val="both"/>
        <w:rPr>
          <w:rFonts w:ascii="Arial" w:hAnsi="Arial" w:cs="Arial"/>
          <w:sz w:val="22"/>
        </w:rPr>
      </w:pPr>
      <w:r w:rsidRPr="0099309E">
        <w:rPr>
          <w:rFonts w:ascii="Arial" w:hAnsi="Arial" w:cs="Arial"/>
          <w:sz w:val="22"/>
        </w:rPr>
        <w:t>9.1.2.</w:t>
      </w:r>
      <w:r w:rsidRPr="0099309E">
        <w:rPr>
          <w:rFonts w:ascii="Arial" w:hAnsi="Arial" w:cs="Arial"/>
          <w:sz w:val="22"/>
        </w:rPr>
        <w:tab/>
        <w:t>Certification conditions as set forth under 7.1.1 shall be understood to mean</w:t>
      </w:r>
    </w:p>
    <w:p w:rsidR="008B1E1C" w:rsidRPr="0099309E" w:rsidRDefault="008B1E1C">
      <w:pPr>
        <w:ind w:right="438"/>
        <w:jc w:val="both"/>
        <w:rPr>
          <w:rFonts w:ascii="Arial" w:hAnsi="Arial" w:cs="Arial"/>
          <w:sz w:val="22"/>
        </w:rPr>
      </w:pPr>
    </w:p>
    <w:p w:rsidR="008B1E1C" w:rsidRPr="0099309E" w:rsidRDefault="008B1E1C" w:rsidP="0031157D">
      <w:pPr>
        <w:numPr>
          <w:ilvl w:val="0"/>
          <w:numId w:val="13"/>
        </w:numPr>
        <w:tabs>
          <w:tab w:val="clear" w:pos="360"/>
          <w:tab w:val="num" w:pos="-2977"/>
        </w:tabs>
        <w:ind w:left="1134" w:right="438"/>
        <w:jc w:val="both"/>
        <w:rPr>
          <w:rFonts w:ascii="Arial" w:hAnsi="Arial" w:cs="Arial"/>
          <w:sz w:val="22"/>
        </w:rPr>
      </w:pPr>
      <w:r w:rsidRPr="0099309E">
        <w:rPr>
          <w:rFonts w:ascii="Arial" w:hAnsi="Arial" w:cs="Arial"/>
          <w:sz w:val="22"/>
        </w:rPr>
        <w:t>fulfilment at all times of all certification criteria;</w:t>
      </w:r>
    </w:p>
    <w:p w:rsidR="008B1E1C" w:rsidRPr="0099309E" w:rsidRDefault="008B1E1C" w:rsidP="0031157D">
      <w:pPr>
        <w:numPr>
          <w:ilvl w:val="0"/>
          <w:numId w:val="13"/>
        </w:numPr>
        <w:tabs>
          <w:tab w:val="clear" w:pos="360"/>
          <w:tab w:val="num" w:pos="-2977"/>
        </w:tabs>
        <w:ind w:left="1134" w:right="438"/>
        <w:jc w:val="both"/>
        <w:rPr>
          <w:rFonts w:ascii="Arial" w:hAnsi="Arial" w:cs="Arial"/>
          <w:sz w:val="22"/>
        </w:rPr>
      </w:pPr>
      <w:r w:rsidRPr="0099309E">
        <w:rPr>
          <w:rFonts w:ascii="Arial" w:hAnsi="Arial" w:cs="Arial"/>
          <w:sz w:val="22"/>
        </w:rPr>
        <w:t>following up of the supervision programme as stated at the time of granting the accreditation as well as of the actual execution, within the prescribed periods, of the corrective measures resulting from the remarks formulated, in particular on occasion of the assessment visits;</w:t>
      </w:r>
    </w:p>
    <w:p w:rsidR="008B1E1C" w:rsidRPr="0099309E" w:rsidRDefault="008B1E1C" w:rsidP="0031157D">
      <w:pPr>
        <w:numPr>
          <w:ilvl w:val="0"/>
          <w:numId w:val="13"/>
        </w:numPr>
        <w:tabs>
          <w:tab w:val="clear" w:pos="360"/>
          <w:tab w:val="num" w:pos="-2977"/>
        </w:tabs>
        <w:ind w:left="1134" w:right="438"/>
        <w:jc w:val="both"/>
        <w:rPr>
          <w:rFonts w:ascii="Arial" w:hAnsi="Arial" w:cs="Arial"/>
          <w:sz w:val="22"/>
        </w:rPr>
      </w:pPr>
      <w:proofErr w:type="gramStart"/>
      <w:r w:rsidRPr="0099309E">
        <w:rPr>
          <w:rFonts w:ascii="Arial" w:hAnsi="Arial" w:cs="Arial"/>
          <w:sz w:val="22"/>
        </w:rPr>
        <w:t>payment</w:t>
      </w:r>
      <w:proofErr w:type="gramEnd"/>
      <w:r w:rsidRPr="0099309E">
        <w:rPr>
          <w:rFonts w:ascii="Arial" w:hAnsi="Arial" w:cs="Arial"/>
          <w:sz w:val="22"/>
        </w:rPr>
        <w:t xml:space="preserve"> of the fees due as part of the certification procedures.</w:t>
      </w:r>
    </w:p>
    <w:p w:rsidR="008B1E1C" w:rsidRPr="0099309E" w:rsidRDefault="008B1E1C" w:rsidP="0031157D">
      <w:pPr>
        <w:tabs>
          <w:tab w:val="num" w:pos="-2977"/>
        </w:tabs>
        <w:ind w:left="1134" w:right="438"/>
        <w:jc w:val="both"/>
        <w:rPr>
          <w:rFonts w:ascii="Arial" w:hAnsi="Arial" w:cs="Arial"/>
          <w:sz w:val="22"/>
        </w:rPr>
      </w:pPr>
    </w:p>
    <w:p w:rsidR="008B1E1C" w:rsidRPr="008A779A" w:rsidRDefault="00553799" w:rsidP="00553799">
      <w:pPr>
        <w:pStyle w:val="Heading2"/>
        <w:rPr>
          <w:lang w:val="en-GB"/>
        </w:rPr>
      </w:pPr>
      <w:bookmarkStart w:id="19" w:name="_Toc345483861"/>
      <w:r w:rsidRPr="008A779A">
        <w:rPr>
          <w:lang w:val="en-GB"/>
        </w:rPr>
        <w:t xml:space="preserve">9.2. </w:t>
      </w:r>
      <w:r w:rsidR="008B1E1C" w:rsidRPr="008A779A">
        <w:rPr>
          <w:lang w:val="en-GB"/>
        </w:rPr>
        <w:t>WITHDRAWAL.</w:t>
      </w:r>
      <w:bookmarkEnd w:id="19"/>
    </w:p>
    <w:p w:rsidR="008B1E1C" w:rsidRPr="0099309E" w:rsidRDefault="008B1E1C">
      <w:pPr>
        <w:ind w:right="438"/>
        <w:jc w:val="both"/>
        <w:rPr>
          <w:rFonts w:ascii="Arial" w:hAnsi="Arial" w:cs="Arial"/>
          <w:sz w:val="22"/>
        </w:rPr>
      </w:pPr>
    </w:p>
    <w:p w:rsidR="008B1E1C" w:rsidRPr="0099309E" w:rsidRDefault="008B1E1C">
      <w:pPr>
        <w:ind w:right="438"/>
        <w:jc w:val="both"/>
        <w:rPr>
          <w:rFonts w:ascii="Arial" w:hAnsi="Arial" w:cs="Arial"/>
          <w:sz w:val="22"/>
        </w:rPr>
      </w:pPr>
      <w:r w:rsidRPr="0099309E">
        <w:rPr>
          <w:rFonts w:ascii="Arial" w:hAnsi="Arial" w:cs="Arial"/>
          <w:sz w:val="22"/>
        </w:rPr>
        <w:t>9.2.1.</w:t>
      </w:r>
      <w:r w:rsidRPr="0099309E">
        <w:rPr>
          <w:rFonts w:ascii="Arial" w:hAnsi="Arial" w:cs="Arial"/>
          <w:sz w:val="22"/>
        </w:rPr>
        <w:tab/>
        <w:t>The term ‘withdrawal’.</w:t>
      </w:r>
    </w:p>
    <w:p w:rsidR="008B1E1C" w:rsidRPr="0099309E" w:rsidRDefault="008B1E1C" w:rsidP="0031157D">
      <w:pPr>
        <w:ind w:left="709" w:right="438"/>
        <w:jc w:val="both"/>
        <w:rPr>
          <w:rFonts w:ascii="Arial" w:hAnsi="Arial" w:cs="Arial"/>
          <w:sz w:val="22"/>
        </w:rPr>
      </w:pPr>
    </w:p>
    <w:p w:rsidR="008B1E1C" w:rsidRPr="0099309E" w:rsidRDefault="008B1E1C" w:rsidP="0031157D">
      <w:pPr>
        <w:ind w:left="709" w:right="438"/>
        <w:jc w:val="both"/>
        <w:rPr>
          <w:rFonts w:ascii="Arial" w:hAnsi="Arial" w:cs="Arial"/>
          <w:sz w:val="22"/>
        </w:rPr>
      </w:pPr>
      <w:r w:rsidRPr="0099309E">
        <w:rPr>
          <w:rFonts w:ascii="Arial" w:hAnsi="Arial" w:cs="Arial"/>
          <w:sz w:val="22"/>
        </w:rPr>
        <w:t xml:space="preserve">Withdrawal is understood to mean the temporary or definitive ban imposed upon the manufacturer/authorized representative to refer to the status of a certified manufacturer/authorized representative and to communicate or affix certificates or to refer to the status of certified manufacturer/authorized representative. </w:t>
      </w:r>
    </w:p>
    <w:p w:rsidR="008B1E1C" w:rsidRPr="0099309E" w:rsidRDefault="008B1E1C" w:rsidP="0031157D">
      <w:pPr>
        <w:ind w:left="709" w:right="438"/>
        <w:jc w:val="both"/>
        <w:rPr>
          <w:rFonts w:ascii="Arial" w:hAnsi="Arial" w:cs="Arial"/>
          <w:sz w:val="22"/>
        </w:rPr>
      </w:pPr>
    </w:p>
    <w:p w:rsidR="008B1E1C" w:rsidRPr="0099309E" w:rsidRDefault="008B1E1C" w:rsidP="0031157D">
      <w:pPr>
        <w:ind w:left="709" w:right="438"/>
        <w:jc w:val="both"/>
        <w:rPr>
          <w:rFonts w:ascii="Arial" w:hAnsi="Arial" w:cs="Arial"/>
          <w:sz w:val="22"/>
        </w:rPr>
      </w:pPr>
      <w:r w:rsidRPr="0099309E">
        <w:rPr>
          <w:rFonts w:ascii="Arial" w:hAnsi="Arial" w:cs="Arial"/>
          <w:sz w:val="22"/>
        </w:rPr>
        <w:t>Withdrawal of a certification is applied in case of grave or repeated non-compliance with the certification conditions.</w:t>
      </w:r>
    </w:p>
    <w:p w:rsidR="008B1E1C" w:rsidRPr="0099309E" w:rsidRDefault="008B1E1C" w:rsidP="0031157D">
      <w:pPr>
        <w:ind w:left="709" w:right="438"/>
        <w:jc w:val="both"/>
        <w:rPr>
          <w:rFonts w:ascii="Arial" w:hAnsi="Arial" w:cs="Arial"/>
          <w:sz w:val="22"/>
        </w:rPr>
      </w:pPr>
      <w:r w:rsidRPr="0099309E">
        <w:rPr>
          <w:rFonts w:ascii="Arial" w:hAnsi="Arial" w:cs="Arial"/>
          <w:sz w:val="22"/>
        </w:rPr>
        <w:t xml:space="preserve">    </w:t>
      </w:r>
    </w:p>
    <w:p w:rsidR="008B1E1C" w:rsidRPr="0099309E" w:rsidRDefault="008B1E1C" w:rsidP="0031157D">
      <w:pPr>
        <w:ind w:left="709" w:right="438"/>
        <w:jc w:val="both"/>
        <w:rPr>
          <w:rFonts w:ascii="Arial" w:hAnsi="Arial" w:cs="Arial"/>
          <w:sz w:val="22"/>
        </w:rPr>
      </w:pPr>
      <w:r w:rsidRPr="0099309E">
        <w:rPr>
          <w:rFonts w:ascii="Arial" w:hAnsi="Arial" w:cs="Arial"/>
          <w:sz w:val="22"/>
        </w:rPr>
        <w:t>The withdrawal is:</w:t>
      </w:r>
    </w:p>
    <w:p w:rsidR="008B1E1C" w:rsidRPr="0099309E" w:rsidRDefault="008B1E1C" w:rsidP="0031157D">
      <w:pPr>
        <w:numPr>
          <w:ilvl w:val="0"/>
          <w:numId w:val="14"/>
        </w:numPr>
        <w:ind w:left="1276" w:right="438"/>
        <w:jc w:val="both"/>
        <w:rPr>
          <w:rFonts w:ascii="Arial" w:hAnsi="Arial" w:cs="Arial"/>
          <w:sz w:val="22"/>
        </w:rPr>
      </w:pPr>
      <w:r w:rsidRPr="0099309E">
        <w:rPr>
          <w:rFonts w:ascii="Arial" w:hAnsi="Arial" w:cs="Arial"/>
          <w:sz w:val="22"/>
        </w:rPr>
        <w:t>whole, if the non-compliance with the certification criteria relates to the quality system which guarantees all of the activities which are covered by the certification;</w:t>
      </w:r>
    </w:p>
    <w:p w:rsidR="008B1E1C" w:rsidRPr="0099309E" w:rsidRDefault="008B1E1C" w:rsidP="0031157D">
      <w:pPr>
        <w:pStyle w:val="BodyText3"/>
        <w:numPr>
          <w:ilvl w:val="0"/>
          <w:numId w:val="14"/>
        </w:numPr>
        <w:ind w:left="1276"/>
        <w:rPr>
          <w:lang w:val="en-GB"/>
        </w:rPr>
      </w:pPr>
      <w:proofErr w:type="gramStart"/>
      <w:r w:rsidRPr="0099309E">
        <w:rPr>
          <w:lang w:val="en-GB"/>
        </w:rPr>
        <w:t>partial</w:t>
      </w:r>
      <w:proofErr w:type="gramEnd"/>
      <w:r w:rsidRPr="0099309E">
        <w:rPr>
          <w:lang w:val="en-GB"/>
        </w:rPr>
        <w:t>, if a certain area of the soundness and continuity of the product quality of the manufacturer/authorized representative is targeted.</w:t>
      </w:r>
    </w:p>
    <w:p w:rsidR="008B1E1C" w:rsidRPr="0099309E" w:rsidRDefault="008B1E1C" w:rsidP="0031157D">
      <w:pPr>
        <w:ind w:left="709" w:right="438"/>
        <w:jc w:val="both"/>
        <w:rPr>
          <w:rFonts w:ascii="Arial" w:hAnsi="Arial" w:cs="Arial"/>
          <w:sz w:val="22"/>
        </w:rPr>
      </w:pPr>
    </w:p>
    <w:p w:rsidR="008B1E1C" w:rsidRPr="0099309E" w:rsidRDefault="008B1E1C">
      <w:pPr>
        <w:pStyle w:val="BodyText3"/>
        <w:rPr>
          <w:lang w:val="en-GB"/>
        </w:rPr>
      </w:pPr>
      <w:r w:rsidRPr="0099309E">
        <w:rPr>
          <w:lang w:val="en-GB"/>
        </w:rPr>
        <w:t>9.2.2.</w:t>
      </w:r>
      <w:r w:rsidRPr="0099309E">
        <w:rPr>
          <w:lang w:val="en-GB"/>
        </w:rPr>
        <w:tab/>
        <w:t>Terms of execution of application of a withdrawal.</w:t>
      </w:r>
    </w:p>
    <w:p w:rsidR="008B1E1C" w:rsidRPr="0099309E" w:rsidRDefault="008B1E1C" w:rsidP="0031157D">
      <w:pPr>
        <w:ind w:left="709" w:right="438"/>
        <w:jc w:val="both"/>
        <w:rPr>
          <w:rFonts w:ascii="Arial" w:hAnsi="Arial" w:cs="Arial"/>
          <w:sz w:val="22"/>
        </w:rPr>
      </w:pPr>
    </w:p>
    <w:p w:rsidR="008B1E1C" w:rsidRPr="0099309E" w:rsidRDefault="008B1E1C" w:rsidP="0031157D">
      <w:pPr>
        <w:ind w:left="709" w:right="438"/>
        <w:jc w:val="both"/>
        <w:rPr>
          <w:rFonts w:ascii="Arial" w:hAnsi="Arial" w:cs="Arial"/>
          <w:sz w:val="22"/>
        </w:rPr>
      </w:pPr>
      <w:r w:rsidRPr="0099309E">
        <w:rPr>
          <w:rFonts w:ascii="Arial" w:hAnsi="Arial" w:cs="Arial"/>
          <w:sz w:val="22"/>
        </w:rPr>
        <w:t xml:space="preserve">When, after assessment, on the occasion of the expiring of a period of suspension, it appears that the certification conditions are not fulfilled or in the case of a rejection by the manufacturer/agent of a suspension that was suggested by the Management Committee of the EC marking of TECHNIGAS, the Management Committee of the EC marking of TECHNIGAS directs a substantiated advice as to the withdrawal of the accreditation to the Board of TECHNIGAS, which decides within a period of 30 working days. </w:t>
      </w:r>
    </w:p>
    <w:p w:rsidR="008B1E1C" w:rsidRPr="0099309E" w:rsidRDefault="008B1E1C" w:rsidP="0031157D">
      <w:pPr>
        <w:ind w:left="709" w:right="438"/>
        <w:jc w:val="both"/>
        <w:rPr>
          <w:rFonts w:ascii="Arial" w:hAnsi="Arial" w:cs="Arial"/>
          <w:sz w:val="22"/>
        </w:rPr>
      </w:pPr>
    </w:p>
    <w:p w:rsidR="008B1E1C" w:rsidRDefault="008B1E1C" w:rsidP="0031157D">
      <w:pPr>
        <w:ind w:left="709" w:right="438"/>
        <w:jc w:val="both"/>
        <w:rPr>
          <w:rFonts w:ascii="Arial" w:hAnsi="Arial" w:cs="Arial"/>
          <w:sz w:val="22"/>
        </w:rPr>
      </w:pPr>
      <w:r w:rsidRPr="0099309E">
        <w:rPr>
          <w:rFonts w:ascii="Arial" w:hAnsi="Arial" w:cs="Arial"/>
          <w:sz w:val="22"/>
        </w:rPr>
        <w:t>The decision of the Board of TECHNIGAS is communicated to</w:t>
      </w:r>
    </w:p>
    <w:p w:rsidR="00747B88" w:rsidRPr="0099309E" w:rsidRDefault="00747B88" w:rsidP="0031157D">
      <w:pPr>
        <w:ind w:left="709" w:right="438"/>
        <w:jc w:val="both"/>
        <w:rPr>
          <w:rFonts w:ascii="Arial" w:hAnsi="Arial" w:cs="Arial"/>
          <w:sz w:val="22"/>
        </w:rPr>
      </w:pPr>
    </w:p>
    <w:p w:rsidR="008B1E1C" w:rsidRPr="0099309E" w:rsidRDefault="008B1E1C" w:rsidP="0031157D">
      <w:pPr>
        <w:ind w:left="709" w:right="438"/>
        <w:jc w:val="both"/>
        <w:rPr>
          <w:rFonts w:ascii="Arial" w:hAnsi="Arial" w:cs="Arial"/>
          <w:sz w:val="22"/>
        </w:rPr>
      </w:pPr>
    </w:p>
    <w:p w:rsidR="008B1E1C" w:rsidRPr="0099309E" w:rsidRDefault="008B1E1C" w:rsidP="0031157D">
      <w:pPr>
        <w:numPr>
          <w:ilvl w:val="0"/>
          <w:numId w:val="15"/>
        </w:numPr>
        <w:ind w:left="1276" w:right="438"/>
        <w:jc w:val="both"/>
        <w:rPr>
          <w:rFonts w:ascii="Arial" w:hAnsi="Arial" w:cs="Arial"/>
          <w:sz w:val="22"/>
        </w:rPr>
      </w:pPr>
      <w:r w:rsidRPr="0099309E">
        <w:rPr>
          <w:rFonts w:ascii="Arial" w:hAnsi="Arial" w:cs="Arial"/>
          <w:sz w:val="22"/>
        </w:rPr>
        <w:lastRenderedPageBreak/>
        <w:t>the manufacturer/authorized representative concerned, along with the terms for lodging an appeal, by registered mail;</w:t>
      </w:r>
    </w:p>
    <w:p w:rsidR="008B1E1C" w:rsidRPr="0099309E" w:rsidRDefault="008B1E1C" w:rsidP="0031157D">
      <w:pPr>
        <w:numPr>
          <w:ilvl w:val="0"/>
          <w:numId w:val="15"/>
        </w:numPr>
        <w:ind w:left="1276" w:right="438"/>
        <w:jc w:val="both"/>
        <w:rPr>
          <w:rFonts w:ascii="Arial" w:hAnsi="Arial" w:cs="Arial"/>
          <w:sz w:val="22"/>
        </w:rPr>
      </w:pPr>
      <w:proofErr w:type="gramStart"/>
      <w:r w:rsidRPr="0099309E">
        <w:rPr>
          <w:rFonts w:ascii="Arial" w:hAnsi="Arial" w:cs="Arial"/>
          <w:sz w:val="22"/>
        </w:rPr>
        <w:t>the</w:t>
      </w:r>
      <w:proofErr w:type="gramEnd"/>
      <w:r w:rsidRPr="0099309E">
        <w:rPr>
          <w:rFonts w:ascii="Arial" w:hAnsi="Arial" w:cs="Arial"/>
          <w:sz w:val="22"/>
        </w:rPr>
        <w:t xml:space="preserve"> other certified designated recognised bodies as well as to the competent Belgian authorities concerned.</w:t>
      </w:r>
    </w:p>
    <w:p w:rsidR="008B1E1C" w:rsidRPr="0099309E" w:rsidRDefault="008B1E1C" w:rsidP="0031157D">
      <w:pPr>
        <w:ind w:left="1276" w:right="438"/>
        <w:jc w:val="both"/>
        <w:rPr>
          <w:rFonts w:ascii="Arial" w:hAnsi="Arial" w:cs="Arial"/>
          <w:sz w:val="22"/>
        </w:rPr>
      </w:pPr>
    </w:p>
    <w:p w:rsidR="008B1E1C" w:rsidRPr="0099309E" w:rsidRDefault="008B1E1C" w:rsidP="0031157D">
      <w:pPr>
        <w:ind w:left="1276" w:right="438"/>
        <w:jc w:val="both"/>
        <w:rPr>
          <w:rFonts w:ascii="Arial" w:hAnsi="Arial" w:cs="Arial"/>
          <w:sz w:val="22"/>
        </w:rPr>
      </w:pPr>
      <w:r w:rsidRPr="0099309E">
        <w:rPr>
          <w:rFonts w:ascii="Arial" w:hAnsi="Arial" w:cs="Arial"/>
          <w:sz w:val="22"/>
        </w:rPr>
        <w:t>The decision to withdraw becomes effective after a period of 15 working days, commencing on the date of notification of the decision to the manufacturer/authorized representative, or, if an appeal is lodged, after judgment has been passed on this appeal.</w:t>
      </w:r>
    </w:p>
    <w:p w:rsidR="008B1E1C" w:rsidRPr="0099309E" w:rsidRDefault="008B1E1C" w:rsidP="0031157D">
      <w:pPr>
        <w:ind w:left="709" w:right="438"/>
        <w:jc w:val="both"/>
        <w:rPr>
          <w:rFonts w:ascii="Arial" w:hAnsi="Arial" w:cs="Arial"/>
          <w:sz w:val="22"/>
        </w:rPr>
      </w:pPr>
    </w:p>
    <w:p w:rsidR="008B1E1C" w:rsidRPr="0099309E" w:rsidRDefault="008B1E1C" w:rsidP="0031157D">
      <w:pPr>
        <w:ind w:left="709" w:right="438"/>
        <w:jc w:val="both"/>
        <w:rPr>
          <w:rFonts w:ascii="Arial" w:hAnsi="Arial" w:cs="Arial"/>
          <w:sz w:val="22"/>
        </w:rPr>
      </w:pPr>
      <w:r w:rsidRPr="0099309E">
        <w:rPr>
          <w:rFonts w:ascii="Arial" w:hAnsi="Arial" w:cs="Arial"/>
          <w:sz w:val="22"/>
        </w:rPr>
        <w:t>The decision of partial withdrawal:</w:t>
      </w:r>
    </w:p>
    <w:p w:rsidR="008B1E1C" w:rsidRPr="0099309E" w:rsidRDefault="008B1E1C" w:rsidP="0031157D">
      <w:pPr>
        <w:ind w:left="709" w:right="438"/>
        <w:jc w:val="both"/>
        <w:rPr>
          <w:rFonts w:ascii="Arial" w:hAnsi="Arial" w:cs="Arial"/>
          <w:sz w:val="22"/>
        </w:rPr>
      </w:pPr>
    </w:p>
    <w:p w:rsidR="008B1E1C" w:rsidRPr="0099309E" w:rsidRDefault="008B1E1C" w:rsidP="0031157D">
      <w:pPr>
        <w:numPr>
          <w:ilvl w:val="0"/>
          <w:numId w:val="16"/>
        </w:numPr>
        <w:ind w:left="1276" w:right="438"/>
        <w:jc w:val="both"/>
        <w:rPr>
          <w:rFonts w:ascii="Arial" w:hAnsi="Arial" w:cs="Arial"/>
          <w:sz w:val="22"/>
        </w:rPr>
      </w:pPr>
      <w:r w:rsidRPr="0099309E">
        <w:rPr>
          <w:rFonts w:ascii="Arial" w:hAnsi="Arial" w:cs="Arial"/>
          <w:sz w:val="22"/>
        </w:rPr>
        <w:t>drops from the list of certified manufacturers/authorized representatives the portion of the field of application of the certification granted to the manufacturer/authorized representative to which the partial withdrawal relates;</w:t>
      </w:r>
    </w:p>
    <w:p w:rsidR="008B1E1C" w:rsidRPr="0099309E" w:rsidRDefault="008B1E1C" w:rsidP="0031157D">
      <w:pPr>
        <w:numPr>
          <w:ilvl w:val="0"/>
          <w:numId w:val="16"/>
        </w:numPr>
        <w:ind w:left="1276" w:right="438"/>
        <w:jc w:val="both"/>
        <w:rPr>
          <w:rFonts w:ascii="Arial" w:hAnsi="Arial" w:cs="Arial"/>
          <w:sz w:val="22"/>
        </w:rPr>
      </w:pPr>
      <w:r w:rsidRPr="0099309E">
        <w:rPr>
          <w:rFonts w:ascii="Arial" w:hAnsi="Arial" w:cs="Arial"/>
          <w:sz w:val="22"/>
        </w:rPr>
        <w:t>requires an adjustment by TECHNIGAS of the field of application on the certificate of the manufacturer/authorized representative;</w:t>
      </w:r>
    </w:p>
    <w:p w:rsidR="008B1E1C" w:rsidRPr="0099309E" w:rsidRDefault="008B1E1C" w:rsidP="0031157D">
      <w:pPr>
        <w:numPr>
          <w:ilvl w:val="0"/>
          <w:numId w:val="16"/>
        </w:numPr>
        <w:ind w:left="1276" w:right="438"/>
        <w:jc w:val="both"/>
        <w:rPr>
          <w:rFonts w:ascii="Arial" w:hAnsi="Arial" w:cs="Arial"/>
          <w:sz w:val="22"/>
        </w:rPr>
      </w:pPr>
      <w:r w:rsidRPr="0099309E">
        <w:rPr>
          <w:rFonts w:ascii="Arial" w:hAnsi="Arial" w:cs="Arial"/>
          <w:sz w:val="22"/>
        </w:rPr>
        <w:t>has no effect on the supervision programme, nor on the term of validity of the certification;</w:t>
      </w:r>
    </w:p>
    <w:p w:rsidR="008B1E1C" w:rsidRPr="0099309E" w:rsidRDefault="008B1E1C" w:rsidP="0031157D">
      <w:pPr>
        <w:numPr>
          <w:ilvl w:val="0"/>
          <w:numId w:val="16"/>
        </w:numPr>
        <w:ind w:left="1276" w:right="438"/>
        <w:jc w:val="both"/>
        <w:rPr>
          <w:rFonts w:ascii="Arial" w:hAnsi="Arial" w:cs="Arial"/>
          <w:sz w:val="22"/>
        </w:rPr>
      </w:pPr>
      <w:r w:rsidRPr="0099309E">
        <w:rPr>
          <w:rFonts w:ascii="Arial" w:hAnsi="Arial" w:cs="Arial"/>
          <w:sz w:val="22"/>
        </w:rPr>
        <w:t>does not relieve the manufacturer/authorized representative of his obligations vis-à-vis TECHNIGAS for the remaining portion from the field of application;</w:t>
      </w:r>
    </w:p>
    <w:p w:rsidR="008B1E1C" w:rsidRPr="0099309E" w:rsidRDefault="008B1E1C" w:rsidP="0031157D">
      <w:pPr>
        <w:numPr>
          <w:ilvl w:val="0"/>
          <w:numId w:val="16"/>
        </w:numPr>
        <w:ind w:left="1276" w:right="438"/>
        <w:jc w:val="both"/>
        <w:rPr>
          <w:rFonts w:ascii="Arial" w:hAnsi="Arial" w:cs="Arial"/>
          <w:sz w:val="22"/>
        </w:rPr>
      </w:pPr>
      <w:proofErr w:type="gramStart"/>
      <w:r w:rsidRPr="0099309E">
        <w:rPr>
          <w:rFonts w:ascii="Arial" w:hAnsi="Arial" w:cs="Arial"/>
          <w:sz w:val="22"/>
        </w:rPr>
        <w:t>results</w:t>
      </w:r>
      <w:proofErr w:type="gramEnd"/>
      <w:r w:rsidRPr="0099309E">
        <w:rPr>
          <w:rFonts w:ascii="Arial" w:hAnsi="Arial" w:cs="Arial"/>
          <w:sz w:val="22"/>
        </w:rPr>
        <w:t xml:space="preserve"> in the manufacturer/authorized representative being required to provide the necessary information regarding the certified products that are involved in the partial withdrawal and regarding the companies involved.</w:t>
      </w:r>
    </w:p>
    <w:p w:rsidR="008B1E1C" w:rsidRPr="0099309E" w:rsidRDefault="008B1E1C" w:rsidP="0031157D">
      <w:pPr>
        <w:ind w:left="709" w:right="438"/>
        <w:jc w:val="both"/>
        <w:rPr>
          <w:rFonts w:ascii="Arial" w:hAnsi="Arial" w:cs="Arial"/>
          <w:sz w:val="22"/>
        </w:rPr>
      </w:pPr>
    </w:p>
    <w:p w:rsidR="008B1E1C" w:rsidRPr="0099309E" w:rsidRDefault="008B1E1C" w:rsidP="0031157D">
      <w:pPr>
        <w:pStyle w:val="BodyText3"/>
        <w:ind w:left="709"/>
        <w:rPr>
          <w:lang w:val="en-GB"/>
        </w:rPr>
      </w:pPr>
      <w:r w:rsidRPr="0099309E">
        <w:rPr>
          <w:lang w:val="en-GB"/>
        </w:rPr>
        <w:t>For restoring the field of application, after a partial withdrawal, the manufacturer/authorized representative must request an extension and the extension procedure is initiated.</w:t>
      </w:r>
    </w:p>
    <w:p w:rsidR="008B1E1C" w:rsidRPr="0099309E" w:rsidRDefault="008B1E1C" w:rsidP="0031157D">
      <w:pPr>
        <w:ind w:left="709" w:right="438"/>
        <w:jc w:val="both"/>
        <w:rPr>
          <w:rFonts w:ascii="Arial" w:hAnsi="Arial" w:cs="Arial"/>
          <w:sz w:val="22"/>
        </w:rPr>
      </w:pPr>
    </w:p>
    <w:p w:rsidR="008B1E1C" w:rsidRPr="0099309E" w:rsidRDefault="008B1E1C" w:rsidP="0031157D">
      <w:pPr>
        <w:ind w:left="709" w:right="438"/>
        <w:jc w:val="both"/>
        <w:rPr>
          <w:rFonts w:ascii="Arial" w:hAnsi="Arial" w:cs="Arial"/>
          <w:sz w:val="22"/>
        </w:rPr>
      </w:pPr>
      <w:r w:rsidRPr="0099309E">
        <w:rPr>
          <w:rFonts w:ascii="Arial" w:hAnsi="Arial" w:cs="Arial"/>
          <w:sz w:val="22"/>
        </w:rPr>
        <w:t>The decision of a whole withdrawal:</w:t>
      </w:r>
    </w:p>
    <w:p w:rsidR="008B1E1C" w:rsidRPr="0099309E" w:rsidRDefault="008B1E1C" w:rsidP="0031157D">
      <w:pPr>
        <w:ind w:left="709" w:right="438"/>
        <w:jc w:val="both"/>
        <w:rPr>
          <w:rFonts w:ascii="Arial" w:hAnsi="Arial" w:cs="Arial"/>
          <w:sz w:val="22"/>
        </w:rPr>
      </w:pPr>
    </w:p>
    <w:p w:rsidR="008B1E1C" w:rsidRPr="0099309E" w:rsidRDefault="008B1E1C" w:rsidP="0031157D">
      <w:pPr>
        <w:numPr>
          <w:ilvl w:val="0"/>
          <w:numId w:val="17"/>
        </w:numPr>
        <w:ind w:left="1276" w:right="438"/>
        <w:jc w:val="both"/>
        <w:rPr>
          <w:rFonts w:ascii="Arial" w:hAnsi="Arial" w:cs="Arial"/>
          <w:sz w:val="22"/>
        </w:rPr>
      </w:pPr>
      <w:r w:rsidRPr="0099309E">
        <w:rPr>
          <w:rFonts w:ascii="Arial" w:hAnsi="Arial" w:cs="Arial"/>
          <w:sz w:val="22"/>
        </w:rPr>
        <w:t>entails the returning to TECHNIGAS of the certificate;</w:t>
      </w:r>
    </w:p>
    <w:p w:rsidR="008B1E1C" w:rsidRPr="0099309E" w:rsidRDefault="008B1E1C" w:rsidP="0031157D">
      <w:pPr>
        <w:numPr>
          <w:ilvl w:val="0"/>
          <w:numId w:val="17"/>
        </w:numPr>
        <w:ind w:left="1276" w:right="438"/>
        <w:jc w:val="both"/>
        <w:rPr>
          <w:rFonts w:ascii="Arial" w:hAnsi="Arial" w:cs="Arial"/>
          <w:sz w:val="22"/>
        </w:rPr>
      </w:pPr>
      <w:r w:rsidRPr="0099309E">
        <w:rPr>
          <w:rFonts w:ascii="Arial" w:hAnsi="Arial" w:cs="Arial"/>
          <w:sz w:val="22"/>
        </w:rPr>
        <w:t>drops the manufacturer/agent from the list of certified manufacturers/authorized representatives;</w:t>
      </w:r>
    </w:p>
    <w:p w:rsidR="008B1E1C" w:rsidRPr="0099309E" w:rsidRDefault="008B1E1C" w:rsidP="0031157D">
      <w:pPr>
        <w:numPr>
          <w:ilvl w:val="0"/>
          <w:numId w:val="17"/>
        </w:numPr>
        <w:ind w:left="1276" w:right="438"/>
        <w:jc w:val="both"/>
        <w:rPr>
          <w:rFonts w:ascii="Arial" w:hAnsi="Arial" w:cs="Arial"/>
          <w:sz w:val="22"/>
        </w:rPr>
      </w:pPr>
      <w:proofErr w:type="gramStart"/>
      <w:r w:rsidRPr="0099309E">
        <w:rPr>
          <w:rFonts w:ascii="Arial" w:hAnsi="Arial" w:cs="Arial"/>
          <w:sz w:val="22"/>
        </w:rPr>
        <w:t>obligates</w:t>
      </w:r>
      <w:proofErr w:type="gramEnd"/>
      <w:r w:rsidRPr="0099309E">
        <w:rPr>
          <w:rFonts w:ascii="Arial" w:hAnsi="Arial" w:cs="Arial"/>
          <w:sz w:val="22"/>
        </w:rPr>
        <w:t xml:space="preserve"> the manufacturer/authorized representative to provide information in regard to the certified products involved in the whole withdrawal and in regard to the companies involved.</w:t>
      </w:r>
    </w:p>
    <w:p w:rsidR="008B1E1C" w:rsidRPr="0099309E" w:rsidRDefault="008B1E1C" w:rsidP="0031157D">
      <w:pPr>
        <w:ind w:left="709" w:right="438"/>
        <w:jc w:val="both"/>
        <w:rPr>
          <w:rFonts w:ascii="Arial" w:hAnsi="Arial" w:cs="Arial"/>
          <w:sz w:val="22"/>
        </w:rPr>
      </w:pPr>
    </w:p>
    <w:p w:rsidR="008B1E1C" w:rsidRPr="0099309E" w:rsidRDefault="008B1E1C" w:rsidP="0031157D">
      <w:pPr>
        <w:ind w:left="709" w:right="438"/>
        <w:jc w:val="both"/>
        <w:rPr>
          <w:rFonts w:ascii="Arial" w:hAnsi="Arial" w:cs="Arial"/>
          <w:sz w:val="22"/>
        </w:rPr>
      </w:pPr>
      <w:r w:rsidRPr="0099309E">
        <w:rPr>
          <w:rFonts w:ascii="Arial" w:hAnsi="Arial" w:cs="Arial"/>
          <w:sz w:val="22"/>
        </w:rPr>
        <w:t>For restoring his certification after a whole withdrawal, the manufacturer/authorized representative must submit a new accreditation request in order to be re-accredited.</w:t>
      </w:r>
    </w:p>
    <w:p w:rsidR="008B1E1C" w:rsidRPr="0099309E" w:rsidRDefault="008B1E1C" w:rsidP="0031157D">
      <w:pPr>
        <w:ind w:left="709" w:right="438"/>
        <w:jc w:val="both"/>
        <w:rPr>
          <w:rFonts w:ascii="Arial" w:hAnsi="Arial" w:cs="Arial"/>
          <w:sz w:val="22"/>
        </w:rPr>
      </w:pPr>
    </w:p>
    <w:p w:rsidR="008B1E1C" w:rsidRPr="0099309E" w:rsidRDefault="008B1E1C" w:rsidP="0031157D">
      <w:pPr>
        <w:ind w:left="709" w:right="438"/>
        <w:jc w:val="both"/>
        <w:rPr>
          <w:rFonts w:ascii="Arial" w:hAnsi="Arial" w:cs="Arial"/>
          <w:sz w:val="22"/>
        </w:rPr>
      </w:pPr>
    </w:p>
    <w:p w:rsidR="008B1E1C" w:rsidRPr="008A779A" w:rsidRDefault="008B1E1C" w:rsidP="00553799">
      <w:pPr>
        <w:pStyle w:val="Heading1"/>
        <w:rPr>
          <w:lang w:val="en-GB"/>
        </w:rPr>
      </w:pPr>
      <w:bookmarkStart w:id="20" w:name="_Toc345483862"/>
      <w:r w:rsidRPr="008A779A">
        <w:rPr>
          <w:caps/>
          <w:lang w:val="en-GB"/>
        </w:rPr>
        <w:t>CHAPTER</w:t>
      </w:r>
      <w:r w:rsidRPr="008A779A">
        <w:rPr>
          <w:lang w:val="en-GB"/>
        </w:rPr>
        <w:t xml:space="preserve"> </w:t>
      </w:r>
      <w:proofErr w:type="gramStart"/>
      <w:r w:rsidRPr="008A779A">
        <w:rPr>
          <w:lang w:val="en-GB"/>
        </w:rPr>
        <w:t>10</w:t>
      </w:r>
      <w:r w:rsidR="00553799" w:rsidRPr="008A779A">
        <w:rPr>
          <w:lang w:val="en-GB"/>
        </w:rPr>
        <w:t xml:space="preserve"> :</w:t>
      </w:r>
      <w:proofErr w:type="gramEnd"/>
      <w:r w:rsidR="00553799" w:rsidRPr="008A779A">
        <w:rPr>
          <w:lang w:val="en-GB"/>
        </w:rPr>
        <w:t xml:space="preserve"> </w:t>
      </w:r>
      <w:r w:rsidR="00C34757" w:rsidRPr="008A779A">
        <w:rPr>
          <w:lang w:val="en-GB"/>
        </w:rPr>
        <w:t xml:space="preserve"> </w:t>
      </w:r>
      <w:r w:rsidRPr="008A779A">
        <w:rPr>
          <w:lang w:val="en-GB"/>
        </w:rPr>
        <w:t>HEARING</w:t>
      </w:r>
      <w:bookmarkEnd w:id="20"/>
    </w:p>
    <w:p w:rsidR="008B1E1C" w:rsidRPr="0099309E" w:rsidRDefault="008B1E1C">
      <w:pPr>
        <w:ind w:right="438"/>
        <w:rPr>
          <w:rFonts w:ascii="Arial" w:hAnsi="Arial" w:cs="Arial"/>
          <w:sz w:val="22"/>
        </w:rPr>
      </w:pPr>
    </w:p>
    <w:p w:rsidR="008B1E1C" w:rsidRPr="0099309E" w:rsidRDefault="008B1E1C" w:rsidP="00747B88">
      <w:pPr>
        <w:ind w:left="709" w:right="438"/>
        <w:jc w:val="both"/>
        <w:rPr>
          <w:rFonts w:ascii="Arial" w:hAnsi="Arial" w:cs="Arial"/>
          <w:sz w:val="22"/>
        </w:rPr>
      </w:pPr>
      <w:r w:rsidRPr="0099309E">
        <w:rPr>
          <w:rFonts w:ascii="Arial" w:hAnsi="Arial" w:cs="Arial"/>
          <w:sz w:val="22"/>
        </w:rPr>
        <w:t>Manufacturers /authorized representatives, who disagree with a decision of or sanctioning by TECHNIGAS, have the right to be heard by the body that has made the decision.</w:t>
      </w:r>
    </w:p>
    <w:p w:rsidR="008B1E1C" w:rsidRPr="0099309E" w:rsidRDefault="008B1E1C" w:rsidP="00747B88">
      <w:pPr>
        <w:ind w:left="709" w:right="438"/>
        <w:jc w:val="both"/>
        <w:rPr>
          <w:rFonts w:ascii="Arial" w:hAnsi="Arial" w:cs="Arial"/>
          <w:sz w:val="22"/>
        </w:rPr>
      </w:pPr>
    </w:p>
    <w:p w:rsidR="008B1E1C" w:rsidRDefault="008B1E1C" w:rsidP="00747B88">
      <w:pPr>
        <w:ind w:left="709" w:right="438"/>
        <w:jc w:val="both"/>
        <w:rPr>
          <w:rFonts w:ascii="Arial" w:hAnsi="Arial" w:cs="Arial"/>
          <w:sz w:val="22"/>
        </w:rPr>
      </w:pPr>
      <w:r w:rsidRPr="0099309E">
        <w:rPr>
          <w:rFonts w:ascii="Arial" w:hAnsi="Arial" w:cs="Arial"/>
          <w:sz w:val="22"/>
        </w:rPr>
        <w:t xml:space="preserve">The request to be heard is submitted in writing and is directed to the </w:t>
      </w:r>
      <w:r w:rsidR="00A5079A" w:rsidRPr="0099309E">
        <w:rPr>
          <w:rFonts w:ascii="Arial" w:hAnsi="Arial" w:cs="Arial"/>
          <w:sz w:val="22"/>
        </w:rPr>
        <w:t xml:space="preserve">Management Committee of the EC marking of </w:t>
      </w:r>
      <w:r w:rsidRPr="0099309E">
        <w:rPr>
          <w:rFonts w:ascii="Arial" w:hAnsi="Arial" w:cs="Arial"/>
          <w:sz w:val="22"/>
        </w:rPr>
        <w:t>TECHNIGAS.</w:t>
      </w:r>
    </w:p>
    <w:p w:rsidR="00747B88" w:rsidRPr="0099309E" w:rsidRDefault="00747B88" w:rsidP="00747B88">
      <w:pPr>
        <w:ind w:left="709" w:right="438"/>
        <w:jc w:val="both"/>
        <w:rPr>
          <w:rFonts w:ascii="Arial" w:hAnsi="Arial" w:cs="Arial"/>
          <w:sz w:val="22"/>
        </w:rPr>
      </w:pPr>
    </w:p>
    <w:p w:rsidR="008B1E1C" w:rsidRPr="0099309E" w:rsidRDefault="008B1E1C" w:rsidP="00747B88">
      <w:pPr>
        <w:ind w:left="709" w:right="438"/>
        <w:jc w:val="both"/>
        <w:rPr>
          <w:rFonts w:ascii="Arial" w:hAnsi="Arial" w:cs="Arial"/>
          <w:sz w:val="22"/>
        </w:rPr>
      </w:pPr>
    </w:p>
    <w:p w:rsidR="008B1E1C" w:rsidRPr="0099309E" w:rsidRDefault="008B1E1C" w:rsidP="00747B88">
      <w:pPr>
        <w:ind w:left="709" w:right="438"/>
        <w:jc w:val="both"/>
        <w:rPr>
          <w:rFonts w:ascii="Arial" w:hAnsi="Arial" w:cs="Arial"/>
          <w:sz w:val="22"/>
        </w:rPr>
      </w:pPr>
      <w:r w:rsidRPr="0099309E">
        <w:rPr>
          <w:rFonts w:ascii="Arial" w:hAnsi="Arial" w:cs="Arial"/>
          <w:sz w:val="22"/>
        </w:rPr>
        <w:lastRenderedPageBreak/>
        <w:t xml:space="preserve">The latter puts the request to be heard on the agenda of the next scheduled meeting of the body in question. The period between the receipt of </w:t>
      </w:r>
      <w:r w:rsidR="00246DC6" w:rsidRPr="0099309E">
        <w:rPr>
          <w:rFonts w:ascii="Arial" w:hAnsi="Arial" w:cs="Arial"/>
          <w:sz w:val="22"/>
        </w:rPr>
        <w:t xml:space="preserve">the request to be heard and the </w:t>
      </w:r>
      <w:r w:rsidRPr="0099309E">
        <w:rPr>
          <w:rFonts w:ascii="Arial" w:hAnsi="Arial" w:cs="Arial"/>
          <w:sz w:val="22"/>
        </w:rPr>
        <w:t>session of the body in question which will hear the manufacturer/authorized representative will be maximum 3 months.</w:t>
      </w:r>
    </w:p>
    <w:p w:rsidR="008B1E1C" w:rsidRPr="0099309E" w:rsidRDefault="008B1E1C" w:rsidP="00747B88">
      <w:pPr>
        <w:ind w:left="709" w:right="438"/>
        <w:jc w:val="both"/>
        <w:rPr>
          <w:rFonts w:ascii="Arial" w:hAnsi="Arial" w:cs="Arial"/>
          <w:sz w:val="22"/>
        </w:rPr>
      </w:pPr>
    </w:p>
    <w:p w:rsidR="008B1E1C" w:rsidRPr="0099309E" w:rsidRDefault="008B1E1C" w:rsidP="00747B88">
      <w:pPr>
        <w:ind w:left="709" w:right="438"/>
        <w:jc w:val="both"/>
        <w:rPr>
          <w:rFonts w:ascii="Arial" w:hAnsi="Arial" w:cs="Arial"/>
          <w:sz w:val="22"/>
        </w:rPr>
      </w:pPr>
      <w:r w:rsidRPr="0099309E">
        <w:rPr>
          <w:rFonts w:ascii="Arial" w:hAnsi="Arial" w:cs="Arial"/>
          <w:sz w:val="22"/>
        </w:rPr>
        <w:t>The request to be heard and the ensuing procedure do not suspend the decisions and sanctions of the body of TECHNIGAS concerned.</w:t>
      </w:r>
    </w:p>
    <w:p w:rsidR="008B1E1C" w:rsidRPr="0099309E" w:rsidRDefault="008B1E1C" w:rsidP="00246DC6">
      <w:pPr>
        <w:ind w:right="438"/>
        <w:jc w:val="both"/>
        <w:rPr>
          <w:rFonts w:ascii="Arial" w:hAnsi="Arial" w:cs="Arial"/>
          <w:sz w:val="22"/>
        </w:rPr>
      </w:pPr>
    </w:p>
    <w:p w:rsidR="008B1E1C" w:rsidRPr="0099309E" w:rsidRDefault="008B1E1C" w:rsidP="00246DC6">
      <w:pPr>
        <w:ind w:right="438"/>
        <w:jc w:val="both"/>
        <w:rPr>
          <w:rFonts w:ascii="Arial" w:hAnsi="Arial" w:cs="Arial"/>
          <w:sz w:val="22"/>
        </w:rPr>
      </w:pPr>
    </w:p>
    <w:p w:rsidR="008B1E1C" w:rsidRPr="008A779A" w:rsidRDefault="008B1E1C" w:rsidP="00747B88">
      <w:pPr>
        <w:pStyle w:val="Heading1"/>
        <w:rPr>
          <w:lang w:val="en-GB"/>
        </w:rPr>
      </w:pPr>
      <w:bookmarkStart w:id="21" w:name="_Toc345483863"/>
      <w:r w:rsidRPr="008A779A">
        <w:rPr>
          <w:lang w:val="en-GB"/>
        </w:rPr>
        <w:t xml:space="preserve">CHAPTER </w:t>
      </w:r>
      <w:proofErr w:type="gramStart"/>
      <w:r w:rsidRPr="008A779A">
        <w:rPr>
          <w:lang w:val="en-GB"/>
        </w:rPr>
        <w:t>11</w:t>
      </w:r>
      <w:r w:rsidR="00747B88" w:rsidRPr="008A779A">
        <w:rPr>
          <w:lang w:val="en-GB"/>
        </w:rPr>
        <w:t xml:space="preserve"> :</w:t>
      </w:r>
      <w:proofErr w:type="gramEnd"/>
      <w:r w:rsidR="00747B88" w:rsidRPr="008A779A">
        <w:rPr>
          <w:lang w:val="en-GB"/>
        </w:rPr>
        <w:t xml:space="preserve"> </w:t>
      </w:r>
      <w:r w:rsidR="00584E34" w:rsidRPr="008A779A">
        <w:rPr>
          <w:lang w:val="en-GB"/>
        </w:rPr>
        <w:t xml:space="preserve"> JURIDICAL </w:t>
      </w:r>
      <w:r w:rsidRPr="008A779A">
        <w:rPr>
          <w:lang w:val="en-GB"/>
        </w:rPr>
        <w:t>APPEAL</w:t>
      </w:r>
      <w:r w:rsidR="00584E34" w:rsidRPr="008A779A">
        <w:rPr>
          <w:lang w:val="en-GB"/>
        </w:rPr>
        <w:t>S</w:t>
      </w:r>
      <w:r w:rsidRPr="008A779A">
        <w:rPr>
          <w:lang w:val="en-GB"/>
        </w:rPr>
        <w:t xml:space="preserve"> AND COMPLAINTS</w:t>
      </w:r>
      <w:bookmarkEnd w:id="21"/>
    </w:p>
    <w:p w:rsidR="008B1E1C" w:rsidRPr="0099309E" w:rsidRDefault="008B1E1C">
      <w:pPr>
        <w:ind w:right="438"/>
        <w:jc w:val="both"/>
        <w:rPr>
          <w:rFonts w:ascii="Arial" w:hAnsi="Arial" w:cs="Arial"/>
          <w:sz w:val="22"/>
        </w:rPr>
      </w:pPr>
    </w:p>
    <w:p w:rsidR="008B1E1C" w:rsidRPr="0099309E" w:rsidRDefault="008B1E1C" w:rsidP="007553B2">
      <w:pPr>
        <w:ind w:left="709" w:right="438" w:hanging="709"/>
        <w:jc w:val="both"/>
        <w:rPr>
          <w:rFonts w:ascii="Arial" w:hAnsi="Arial" w:cs="Arial"/>
          <w:sz w:val="22"/>
        </w:rPr>
      </w:pPr>
      <w:r w:rsidRPr="0099309E">
        <w:rPr>
          <w:rFonts w:ascii="Arial" w:hAnsi="Arial" w:cs="Arial"/>
          <w:sz w:val="22"/>
        </w:rPr>
        <w:t xml:space="preserve">11.1. </w:t>
      </w:r>
      <w:r w:rsidRPr="0099309E">
        <w:rPr>
          <w:rFonts w:ascii="Arial" w:hAnsi="Arial" w:cs="Arial"/>
          <w:sz w:val="22"/>
        </w:rPr>
        <w:tab/>
        <w:t xml:space="preserve">Within TECHNIGAS, a Board of Appeal </w:t>
      </w:r>
      <w:r w:rsidR="007553B2" w:rsidRPr="0099309E">
        <w:rPr>
          <w:rFonts w:ascii="Arial" w:hAnsi="Arial" w:cs="Arial"/>
          <w:sz w:val="22"/>
        </w:rPr>
        <w:t>exists</w:t>
      </w:r>
      <w:r w:rsidRPr="0099309E">
        <w:rPr>
          <w:rFonts w:ascii="Arial" w:hAnsi="Arial" w:cs="Arial"/>
          <w:sz w:val="22"/>
        </w:rPr>
        <w:t xml:space="preserve"> with the task of receiving and taking note </w:t>
      </w:r>
      <w:proofErr w:type="gramStart"/>
      <w:r w:rsidRPr="0099309E">
        <w:rPr>
          <w:rFonts w:ascii="Arial" w:hAnsi="Arial" w:cs="Arial"/>
          <w:sz w:val="22"/>
        </w:rPr>
        <w:t>of</w:t>
      </w:r>
      <w:r w:rsidR="007553B2" w:rsidRPr="0099309E">
        <w:rPr>
          <w:rFonts w:ascii="Arial" w:hAnsi="Arial" w:cs="Arial"/>
          <w:sz w:val="22"/>
        </w:rPr>
        <w:t xml:space="preserve"> </w:t>
      </w:r>
      <w:r w:rsidRPr="0099309E">
        <w:rPr>
          <w:rFonts w:ascii="Arial" w:hAnsi="Arial" w:cs="Arial"/>
          <w:sz w:val="22"/>
        </w:rPr>
        <w:t>:</w:t>
      </w:r>
      <w:proofErr w:type="gramEnd"/>
    </w:p>
    <w:p w:rsidR="008B1E1C" w:rsidRPr="0099309E" w:rsidRDefault="008B1E1C">
      <w:pPr>
        <w:ind w:right="438"/>
        <w:jc w:val="both"/>
        <w:rPr>
          <w:rFonts w:ascii="Arial" w:hAnsi="Arial" w:cs="Arial"/>
          <w:sz w:val="22"/>
        </w:rPr>
      </w:pPr>
    </w:p>
    <w:p w:rsidR="008B1E1C" w:rsidRPr="0099309E" w:rsidRDefault="008B1E1C" w:rsidP="00246DC6">
      <w:pPr>
        <w:numPr>
          <w:ilvl w:val="0"/>
          <w:numId w:val="18"/>
        </w:numPr>
        <w:tabs>
          <w:tab w:val="clear" w:pos="2340"/>
          <w:tab w:val="num" w:pos="-2977"/>
        </w:tabs>
        <w:ind w:left="1134" w:right="438"/>
        <w:jc w:val="both"/>
        <w:rPr>
          <w:rFonts w:ascii="Arial" w:hAnsi="Arial" w:cs="Arial"/>
          <w:sz w:val="22"/>
        </w:rPr>
      </w:pPr>
      <w:r w:rsidRPr="0099309E">
        <w:rPr>
          <w:rFonts w:ascii="Arial" w:hAnsi="Arial" w:cs="Arial"/>
          <w:sz w:val="22"/>
        </w:rPr>
        <w:t xml:space="preserve">any </w:t>
      </w:r>
      <w:r w:rsidR="00584E34" w:rsidRPr="0099309E">
        <w:rPr>
          <w:rFonts w:ascii="Arial" w:hAnsi="Arial" w:cs="Arial"/>
          <w:sz w:val="22"/>
        </w:rPr>
        <w:t xml:space="preserve">juridical </w:t>
      </w:r>
      <w:r w:rsidRPr="0099309E">
        <w:rPr>
          <w:rFonts w:ascii="Arial" w:hAnsi="Arial" w:cs="Arial"/>
          <w:sz w:val="22"/>
        </w:rPr>
        <w:t>appeal in the event of a certification of a manufacturer/authorized representative,</w:t>
      </w:r>
      <w:r w:rsidR="00246DC6" w:rsidRPr="0099309E">
        <w:rPr>
          <w:rFonts w:ascii="Arial" w:hAnsi="Arial" w:cs="Arial"/>
          <w:sz w:val="22"/>
        </w:rPr>
        <w:t xml:space="preserve"> </w:t>
      </w:r>
      <w:r w:rsidRPr="0099309E">
        <w:rPr>
          <w:rFonts w:ascii="Arial" w:hAnsi="Arial" w:cs="Arial"/>
          <w:sz w:val="22"/>
        </w:rPr>
        <w:t>being wholly or partly, temporarily or definitively, rejected or withdrawn</w:t>
      </w:r>
      <w:r w:rsidR="00246DC6" w:rsidRPr="0099309E">
        <w:rPr>
          <w:rFonts w:ascii="Arial" w:hAnsi="Arial" w:cs="Arial"/>
          <w:sz w:val="22"/>
        </w:rPr>
        <w:t xml:space="preserve"> </w:t>
      </w:r>
      <w:r w:rsidRPr="0099309E">
        <w:rPr>
          <w:rFonts w:ascii="Arial" w:hAnsi="Arial" w:cs="Arial"/>
          <w:sz w:val="22"/>
        </w:rPr>
        <w:t>;</w:t>
      </w:r>
    </w:p>
    <w:p w:rsidR="008B1E1C" w:rsidRPr="0099309E" w:rsidRDefault="008B1E1C" w:rsidP="007553B2">
      <w:pPr>
        <w:numPr>
          <w:ilvl w:val="0"/>
          <w:numId w:val="18"/>
        </w:numPr>
        <w:tabs>
          <w:tab w:val="clear" w:pos="2340"/>
          <w:tab w:val="num" w:pos="-2977"/>
        </w:tabs>
        <w:ind w:left="1134" w:right="438"/>
        <w:jc w:val="both"/>
        <w:rPr>
          <w:rFonts w:ascii="Arial" w:hAnsi="Arial" w:cs="Arial"/>
          <w:sz w:val="22"/>
        </w:rPr>
      </w:pPr>
      <w:r w:rsidRPr="0099309E">
        <w:rPr>
          <w:rFonts w:ascii="Arial" w:hAnsi="Arial" w:cs="Arial"/>
          <w:sz w:val="22"/>
        </w:rPr>
        <w:t xml:space="preserve">any </w:t>
      </w:r>
      <w:r w:rsidR="00584E34" w:rsidRPr="0099309E">
        <w:rPr>
          <w:rFonts w:ascii="Arial" w:hAnsi="Arial" w:cs="Arial"/>
          <w:sz w:val="22"/>
        </w:rPr>
        <w:t xml:space="preserve">juridical </w:t>
      </w:r>
      <w:r w:rsidRPr="0099309E">
        <w:rPr>
          <w:rFonts w:ascii="Arial" w:hAnsi="Arial" w:cs="Arial"/>
          <w:sz w:val="22"/>
        </w:rPr>
        <w:t>complaint emanating from any manufacturer/authorized representative whatsoever, from a competent authority or from a third party about the execution of the accreditation procedure</w:t>
      </w:r>
      <w:r w:rsidR="00246DC6" w:rsidRPr="0099309E">
        <w:rPr>
          <w:rFonts w:ascii="Arial" w:hAnsi="Arial" w:cs="Arial"/>
          <w:sz w:val="22"/>
        </w:rPr>
        <w:t>s or the operation of TECHNIGAS ;</w:t>
      </w:r>
    </w:p>
    <w:p w:rsidR="00246DC6" w:rsidRPr="0099309E" w:rsidRDefault="00246DC6" w:rsidP="007553B2">
      <w:pPr>
        <w:numPr>
          <w:ilvl w:val="0"/>
          <w:numId w:val="18"/>
        </w:numPr>
        <w:tabs>
          <w:tab w:val="clear" w:pos="2340"/>
          <w:tab w:val="num" w:pos="-2977"/>
        </w:tabs>
        <w:ind w:left="1134" w:right="438"/>
        <w:jc w:val="both"/>
        <w:rPr>
          <w:rFonts w:ascii="Arial" w:hAnsi="Arial" w:cs="Arial"/>
          <w:sz w:val="22"/>
        </w:rPr>
      </w:pPr>
      <w:proofErr w:type="gramStart"/>
      <w:r w:rsidRPr="0099309E">
        <w:rPr>
          <w:rFonts w:ascii="Arial" w:hAnsi="Arial" w:cs="Arial"/>
          <w:sz w:val="22"/>
        </w:rPr>
        <w:t>any</w:t>
      </w:r>
      <w:proofErr w:type="gramEnd"/>
      <w:r w:rsidRPr="0099309E">
        <w:rPr>
          <w:rFonts w:ascii="Arial" w:hAnsi="Arial" w:cs="Arial"/>
          <w:sz w:val="22"/>
        </w:rPr>
        <w:t xml:space="preserve"> established misuse of TECHNIGAS’ identification number by a third party.</w:t>
      </w:r>
    </w:p>
    <w:p w:rsidR="008B1E1C" w:rsidRPr="0099309E" w:rsidRDefault="008B1E1C" w:rsidP="007553B2">
      <w:pPr>
        <w:tabs>
          <w:tab w:val="num" w:pos="-2977"/>
        </w:tabs>
        <w:ind w:left="1134" w:right="438"/>
        <w:jc w:val="both"/>
        <w:rPr>
          <w:rFonts w:ascii="Arial" w:hAnsi="Arial" w:cs="Arial"/>
          <w:sz w:val="22"/>
        </w:rPr>
      </w:pPr>
    </w:p>
    <w:p w:rsidR="008B1E1C" w:rsidRPr="0099309E" w:rsidRDefault="008B1E1C" w:rsidP="007553B2">
      <w:pPr>
        <w:ind w:left="709" w:right="438" w:hanging="709"/>
        <w:jc w:val="both"/>
        <w:rPr>
          <w:rFonts w:ascii="Arial" w:hAnsi="Arial" w:cs="Arial"/>
          <w:sz w:val="22"/>
        </w:rPr>
      </w:pPr>
      <w:r w:rsidRPr="0099309E">
        <w:rPr>
          <w:rFonts w:ascii="Arial" w:hAnsi="Arial" w:cs="Arial"/>
          <w:sz w:val="22"/>
        </w:rPr>
        <w:t xml:space="preserve">11.2.  </w:t>
      </w:r>
      <w:r w:rsidRPr="0099309E">
        <w:rPr>
          <w:rFonts w:ascii="Arial" w:hAnsi="Arial" w:cs="Arial"/>
          <w:sz w:val="22"/>
        </w:rPr>
        <w:tab/>
        <w:t xml:space="preserve">The Board of Appeal </w:t>
      </w:r>
      <w:r w:rsidR="00246DC6" w:rsidRPr="0099309E">
        <w:rPr>
          <w:rFonts w:ascii="Arial" w:hAnsi="Arial" w:cs="Arial"/>
          <w:sz w:val="22"/>
        </w:rPr>
        <w:t>consists</w:t>
      </w:r>
      <w:r w:rsidRPr="0099309E">
        <w:rPr>
          <w:rFonts w:ascii="Arial" w:hAnsi="Arial" w:cs="Arial"/>
          <w:sz w:val="22"/>
        </w:rPr>
        <w:t xml:space="preserve"> of </w:t>
      </w:r>
      <w:r w:rsidR="0099309E" w:rsidRPr="0099309E">
        <w:rPr>
          <w:rFonts w:ascii="Arial" w:hAnsi="Arial" w:cs="Arial"/>
          <w:sz w:val="22"/>
          <w:highlight w:val="yellow"/>
        </w:rPr>
        <w:t>a</w:t>
      </w:r>
      <w:r w:rsidRPr="0099309E">
        <w:rPr>
          <w:rFonts w:ascii="Arial" w:hAnsi="Arial" w:cs="Arial"/>
          <w:sz w:val="22"/>
        </w:rPr>
        <w:t xml:space="preserve"> jurist appointed by the </w:t>
      </w:r>
      <w:r w:rsidR="00A5079A" w:rsidRPr="0099309E">
        <w:rPr>
          <w:rFonts w:ascii="Arial" w:hAnsi="Arial" w:cs="Arial"/>
          <w:sz w:val="22"/>
        </w:rPr>
        <w:t>Management Committee of the EC marking</w:t>
      </w:r>
      <w:r w:rsidRPr="0099309E">
        <w:rPr>
          <w:rFonts w:ascii="Arial" w:hAnsi="Arial" w:cs="Arial"/>
          <w:sz w:val="22"/>
        </w:rPr>
        <w:t xml:space="preserve"> of TECHNIGAS.</w:t>
      </w:r>
    </w:p>
    <w:p w:rsidR="008B1E1C" w:rsidRPr="0099309E" w:rsidRDefault="008B1E1C">
      <w:pPr>
        <w:ind w:right="438"/>
        <w:jc w:val="both"/>
        <w:rPr>
          <w:rFonts w:ascii="Arial" w:hAnsi="Arial" w:cs="Arial"/>
          <w:sz w:val="22"/>
        </w:rPr>
      </w:pPr>
    </w:p>
    <w:p w:rsidR="008B1E1C" w:rsidRPr="0099309E" w:rsidRDefault="008B1E1C">
      <w:pPr>
        <w:ind w:right="438"/>
        <w:jc w:val="both"/>
        <w:rPr>
          <w:rFonts w:ascii="Arial" w:hAnsi="Arial" w:cs="Arial"/>
          <w:sz w:val="22"/>
        </w:rPr>
      </w:pPr>
    </w:p>
    <w:p w:rsidR="008B1E1C" w:rsidRPr="0099309E" w:rsidRDefault="008B1E1C">
      <w:pPr>
        <w:numPr>
          <w:ilvl w:val="1"/>
          <w:numId w:val="29"/>
        </w:numPr>
        <w:ind w:right="438"/>
        <w:jc w:val="both"/>
        <w:rPr>
          <w:rFonts w:ascii="Arial" w:hAnsi="Arial" w:cs="Arial"/>
          <w:sz w:val="22"/>
        </w:rPr>
      </w:pPr>
      <w:r w:rsidRPr="0099309E">
        <w:rPr>
          <w:rFonts w:ascii="Arial" w:hAnsi="Arial" w:cs="Arial"/>
          <w:sz w:val="22"/>
        </w:rPr>
        <w:t>The appeal must be substantiated and be lodged by registered post with the Board of Appeal of TECHNIGAS within a period of 15 working days, commencing on the date of notification of the decision concerned.</w:t>
      </w:r>
    </w:p>
    <w:p w:rsidR="008B1E1C" w:rsidRPr="0099309E" w:rsidRDefault="008B1E1C" w:rsidP="007553B2">
      <w:pPr>
        <w:ind w:right="438"/>
        <w:jc w:val="both"/>
        <w:rPr>
          <w:rFonts w:ascii="Arial" w:hAnsi="Arial" w:cs="Arial"/>
          <w:sz w:val="22"/>
        </w:rPr>
      </w:pPr>
    </w:p>
    <w:p w:rsidR="008B1E1C" w:rsidRPr="0099309E" w:rsidRDefault="008B1E1C" w:rsidP="007553B2">
      <w:pPr>
        <w:ind w:left="709" w:right="438"/>
        <w:jc w:val="both"/>
        <w:rPr>
          <w:rFonts w:ascii="Arial" w:hAnsi="Arial" w:cs="Arial"/>
          <w:sz w:val="22"/>
        </w:rPr>
      </w:pPr>
      <w:r w:rsidRPr="0099309E">
        <w:rPr>
          <w:rFonts w:ascii="Arial" w:hAnsi="Arial" w:cs="Arial"/>
          <w:sz w:val="22"/>
        </w:rPr>
        <w:t>In the event of partial, temporary or definitive withdrawal, the alteration concerned must be affixed only after the period for the appeal has expired or, if an appeal was lodged, after judgment has been passed on this appeal. The manufacturer/authorized representative concerned must not act contrary to the decision notified and must adhere to the guidelines of the Management Committee of the EC marking of TECHNIGAS.</w:t>
      </w:r>
    </w:p>
    <w:p w:rsidR="008B1E1C" w:rsidRPr="0099309E" w:rsidRDefault="008B1E1C" w:rsidP="007553B2">
      <w:pPr>
        <w:ind w:left="709" w:right="438"/>
        <w:jc w:val="both"/>
        <w:rPr>
          <w:rFonts w:ascii="Arial" w:hAnsi="Arial" w:cs="Arial"/>
          <w:sz w:val="22"/>
        </w:rPr>
      </w:pPr>
    </w:p>
    <w:p w:rsidR="008B1E1C" w:rsidRPr="0099309E" w:rsidRDefault="008B1E1C" w:rsidP="007553B2">
      <w:pPr>
        <w:ind w:left="709" w:right="438"/>
        <w:jc w:val="both"/>
        <w:rPr>
          <w:rFonts w:ascii="Arial" w:hAnsi="Arial" w:cs="Arial"/>
          <w:sz w:val="22"/>
        </w:rPr>
      </w:pPr>
      <w:r w:rsidRPr="0099309E">
        <w:rPr>
          <w:rFonts w:ascii="Arial" w:hAnsi="Arial" w:cs="Arial"/>
          <w:sz w:val="22"/>
        </w:rPr>
        <w:t>The complaints must be substantiated and be filed with the Board of Appeal of TECHNIGAS by registered post.</w:t>
      </w:r>
    </w:p>
    <w:p w:rsidR="008B1E1C" w:rsidRPr="0099309E" w:rsidRDefault="008B1E1C" w:rsidP="007553B2">
      <w:pPr>
        <w:ind w:left="709" w:right="438"/>
        <w:jc w:val="both"/>
        <w:rPr>
          <w:rFonts w:ascii="Arial" w:hAnsi="Arial" w:cs="Arial"/>
          <w:sz w:val="22"/>
        </w:rPr>
      </w:pPr>
    </w:p>
    <w:p w:rsidR="008B1E1C" w:rsidRPr="0099309E" w:rsidRDefault="008B1E1C" w:rsidP="007553B2">
      <w:pPr>
        <w:ind w:left="709" w:right="438" w:hanging="709"/>
        <w:jc w:val="both"/>
        <w:rPr>
          <w:rFonts w:ascii="Arial" w:hAnsi="Arial" w:cs="Arial"/>
          <w:sz w:val="22"/>
        </w:rPr>
      </w:pPr>
      <w:r w:rsidRPr="0099309E">
        <w:rPr>
          <w:rFonts w:ascii="Arial" w:hAnsi="Arial" w:cs="Arial"/>
          <w:sz w:val="22"/>
        </w:rPr>
        <w:t>11.4.</w:t>
      </w:r>
      <w:r w:rsidRPr="0099309E">
        <w:rPr>
          <w:rFonts w:ascii="Arial" w:hAnsi="Arial" w:cs="Arial"/>
          <w:sz w:val="22"/>
        </w:rPr>
        <w:tab/>
        <w:t>The Board of Appeal of TECHNIGAS will hear the applicant or his representative and, as the case may be, the members of the Management Committee of the EC marking of TECHNIGAS, within a period of 30 working days, commencing on the date the appeal or the complaint is declared admissible by the Board of Appeal.</w:t>
      </w:r>
    </w:p>
    <w:p w:rsidR="008B1E1C" w:rsidRPr="0099309E" w:rsidRDefault="008B1E1C" w:rsidP="007553B2">
      <w:pPr>
        <w:ind w:left="709" w:right="438"/>
        <w:jc w:val="both"/>
        <w:rPr>
          <w:rFonts w:ascii="Arial" w:hAnsi="Arial" w:cs="Arial"/>
          <w:sz w:val="22"/>
        </w:rPr>
      </w:pPr>
    </w:p>
    <w:p w:rsidR="008B1E1C" w:rsidRPr="0099309E" w:rsidRDefault="008B1E1C" w:rsidP="007553B2">
      <w:pPr>
        <w:ind w:left="709" w:right="438"/>
        <w:jc w:val="both"/>
        <w:rPr>
          <w:rFonts w:ascii="Arial" w:hAnsi="Arial" w:cs="Arial"/>
          <w:sz w:val="22"/>
        </w:rPr>
      </w:pPr>
      <w:r w:rsidRPr="0099309E">
        <w:rPr>
          <w:rFonts w:ascii="Arial" w:hAnsi="Arial" w:cs="Arial"/>
          <w:sz w:val="22"/>
        </w:rPr>
        <w:t>The Board of Appeal requests the Management Committee of the EC marking of TECHNIGAS to hand over all records it deems useful for handling the file. It can seek the advice of experts.</w:t>
      </w:r>
    </w:p>
    <w:p w:rsidR="008B1E1C" w:rsidRPr="0099309E" w:rsidRDefault="008B1E1C" w:rsidP="007553B2">
      <w:pPr>
        <w:ind w:left="709" w:right="438"/>
        <w:jc w:val="both"/>
        <w:rPr>
          <w:rFonts w:ascii="Arial" w:hAnsi="Arial" w:cs="Arial"/>
          <w:sz w:val="22"/>
        </w:rPr>
      </w:pPr>
    </w:p>
    <w:p w:rsidR="008B1E1C" w:rsidRPr="0099309E" w:rsidRDefault="008B1E1C" w:rsidP="007553B2">
      <w:pPr>
        <w:ind w:left="709" w:right="438"/>
        <w:jc w:val="both"/>
        <w:rPr>
          <w:rFonts w:ascii="Arial" w:hAnsi="Arial" w:cs="Arial"/>
          <w:sz w:val="22"/>
        </w:rPr>
      </w:pPr>
      <w:r w:rsidRPr="0099309E">
        <w:rPr>
          <w:rFonts w:ascii="Arial" w:hAnsi="Arial" w:cs="Arial"/>
          <w:sz w:val="22"/>
        </w:rPr>
        <w:t xml:space="preserve">The Board of Appeal passes judgment by making a substantiated decision, within a period of 60 working days from receipt of the appeal or of the complaint. It notifies the parties involved of its decision by means of a letter sent by registered post, </w:t>
      </w:r>
      <w:r w:rsidRPr="0099309E">
        <w:rPr>
          <w:rFonts w:ascii="Arial" w:hAnsi="Arial" w:cs="Arial"/>
          <w:sz w:val="22"/>
        </w:rPr>
        <w:lastRenderedPageBreak/>
        <w:t xml:space="preserve">within 10 days of its decision. </w:t>
      </w:r>
    </w:p>
    <w:p w:rsidR="008B1E1C" w:rsidRPr="0099309E" w:rsidRDefault="008B1E1C" w:rsidP="007553B2">
      <w:pPr>
        <w:ind w:left="709" w:right="438"/>
        <w:jc w:val="both"/>
        <w:rPr>
          <w:rFonts w:ascii="Arial" w:hAnsi="Arial" w:cs="Arial"/>
          <w:sz w:val="22"/>
        </w:rPr>
      </w:pPr>
    </w:p>
    <w:p w:rsidR="008B1E1C" w:rsidRPr="0099309E" w:rsidRDefault="008B1E1C" w:rsidP="007553B2">
      <w:pPr>
        <w:ind w:left="709" w:right="438" w:hanging="709"/>
        <w:jc w:val="both"/>
        <w:rPr>
          <w:rFonts w:ascii="Arial" w:hAnsi="Arial" w:cs="Arial"/>
          <w:sz w:val="22"/>
        </w:rPr>
      </w:pPr>
      <w:r w:rsidRPr="0099309E">
        <w:rPr>
          <w:rFonts w:ascii="Arial" w:hAnsi="Arial" w:cs="Arial"/>
          <w:sz w:val="22"/>
        </w:rPr>
        <w:t xml:space="preserve">11.5. </w:t>
      </w:r>
      <w:r w:rsidR="007553B2" w:rsidRPr="0099309E">
        <w:rPr>
          <w:rFonts w:ascii="Arial" w:hAnsi="Arial" w:cs="Arial"/>
          <w:sz w:val="22"/>
        </w:rPr>
        <w:tab/>
      </w:r>
      <w:r w:rsidRPr="0099309E">
        <w:rPr>
          <w:rFonts w:ascii="Arial" w:hAnsi="Arial" w:cs="Arial"/>
          <w:sz w:val="22"/>
        </w:rPr>
        <w:t>The appeal does not suspend the decisions and sanctions against which an appeal has been lodged.</w:t>
      </w:r>
    </w:p>
    <w:p w:rsidR="008B1E1C" w:rsidRPr="0099309E" w:rsidRDefault="008B1E1C">
      <w:pPr>
        <w:ind w:right="438"/>
        <w:jc w:val="both"/>
        <w:rPr>
          <w:rFonts w:ascii="Arial" w:hAnsi="Arial" w:cs="Arial"/>
          <w:sz w:val="22"/>
        </w:rPr>
      </w:pPr>
    </w:p>
    <w:p w:rsidR="008B1E1C" w:rsidRPr="0099309E" w:rsidRDefault="008B1E1C" w:rsidP="007553B2">
      <w:pPr>
        <w:ind w:left="709" w:right="438" w:hanging="709"/>
        <w:jc w:val="both"/>
        <w:rPr>
          <w:rFonts w:ascii="Arial" w:hAnsi="Arial" w:cs="Arial"/>
          <w:sz w:val="22"/>
        </w:rPr>
      </w:pPr>
      <w:r w:rsidRPr="0099309E">
        <w:rPr>
          <w:rFonts w:ascii="Arial" w:hAnsi="Arial" w:cs="Arial"/>
          <w:sz w:val="22"/>
        </w:rPr>
        <w:t xml:space="preserve">11.6. </w:t>
      </w:r>
      <w:r w:rsidR="007553B2" w:rsidRPr="0099309E">
        <w:rPr>
          <w:rFonts w:ascii="Arial" w:hAnsi="Arial" w:cs="Arial"/>
          <w:sz w:val="22"/>
        </w:rPr>
        <w:tab/>
      </w:r>
      <w:r w:rsidRPr="0099309E">
        <w:rPr>
          <w:rFonts w:ascii="Arial" w:hAnsi="Arial" w:cs="Arial"/>
          <w:sz w:val="22"/>
        </w:rPr>
        <w:t xml:space="preserve">Upon termination of the current procedure, the party concerned can decide to submit the file to the court. In that case, only the courts of </w:t>
      </w:r>
      <w:smartTag w:uri="urn:schemas-microsoft-com:office:smarttags" w:element="City">
        <w:smartTag w:uri="urn:schemas-microsoft-com:office:smarttags" w:element="place">
          <w:r w:rsidRPr="0099309E">
            <w:rPr>
              <w:rFonts w:ascii="Arial" w:hAnsi="Arial" w:cs="Arial"/>
              <w:sz w:val="22"/>
            </w:rPr>
            <w:t>Brussels</w:t>
          </w:r>
        </w:smartTag>
      </w:smartTag>
      <w:r w:rsidRPr="0099309E">
        <w:rPr>
          <w:rFonts w:ascii="Arial" w:hAnsi="Arial" w:cs="Arial"/>
          <w:sz w:val="22"/>
        </w:rPr>
        <w:t xml:space="preserve"> shall have legal jurisdiction.</w:t>
      </w:r>
    </w:p>
    <w:p w:rsidR="008B1E1C" w:rsidRPr="0099309E" w:rsidRDefault="008B1E1C">
      <w:pPr>
        <w:tabs>
          <w:tab w:val="num" w:pos="0"/>
        </w:tabs>
        <w:ind w:right="438"/>
        <w:jc w:val="both"/>
        <w:rPr>
          <w:rFonts w:ascii="Arial" w:hAnsi="Arial" w:cs="Arial"/>
          <w:sz w:val="22"/>
        </w:rPr>
      </w:pPr>
    </w:p>
    <w:p w:rsidR="008B1E1C" w:rsidRPr="0099309E" w:rsidRDefault="008B1E1C" w:rsidP="007553B2">
      <w:pPr>
        <w:ind w:left="709" w:right="438" w:hanging="709"/>
        <w:jc w:val="both"/>
        <w:rPr>
          <w:rFonts w:ascii="Arial" w:hAnsi="Arial" w:cs="Arial"/>
          <w:sz w:val="22"/>
        </w:rPr>
      </w:pPr>
      <w:r w:rsidRPr="0099309E">
        <w:rPr>
          <w:rFonts w:ascii="Arial" w:hAnsi="Arial" w:cs="Arial"/>
          <w:sz w:val="22"/>
        </w:rPr>
        <w:t xml:space="preserve">11.7. </w:t>
      </w:r>
      <w:r w:rsidR="007553B2" w:rsidRPr="0099309E">
        <w:rPr>
          <w:rFonts w:ascii="Arial" w:hAnsi="Arial" w:cs="Arial"/>
          <w:sz w:val="22"/>
        </w:rPr>
        <w:tab/>
      </w:r>
      <w:r w:rsidRPr="0099309E">
        <w:rPr>
          <w:rFonts w:ascii="Arial" w:hAnsi="Arial" w:cs="Arial"/>
          <w:sz w:val="22"/>
        </w:rPr>
        <w:t>The parties can also agree to submit the file to arbitration rather than to a court. For this, they must hammer out an agreement.</w:t>
      </w:r>
    </w:p>
    <w:p w:rsidR="00A647EC" w:rsidRPr="0099309E" w:rsidRDefault="00A647EC">
      <w:pPr>
        <w:ind w:right="438"/>
        <w:jc w:val="both"/>
        <w:rPr>
          <w:rFonts w:ascii="Arial" w:hAnsi="Arial" w:cs="Arial"/>
          <w:sz w:val="22"/>
        </w:rPr>
      </w:pPr>
    </w:p>
    <w:p w:rsidR="008B1E1C" w:rsidRPr="0099309E" w:rsidRDefault="008B1E1C">
      <w:pPr>
        <w:ind w:right="438"/>
        <w:jc w:val="both"/>
        <w:rPr>
          <w:rFonts w:ascii="Arial" w:hAnsi="Arial" w:cs="Arial"/>
          <w:sz w:val="22"/>
        </w:rPr>
      </w:pPr>
    </w:p>
    <w:p w:rsidR="00584E34" w:rsidRPr="008A779A" w:rsidRDefault="00584E34" w:rsidP="00747B88">
      <w:pPr>
        <w:pStyle w:val="Heading1"/>
        <w:rPr>
          <w:lang w:val="en-GB"/>
        </w:rPr>
      </w:pPr>
      <w:bookmarkStart w:id="22" w:name="_Toc345483864"/>
      <w:r w:rsidRPr="008A779A">
        <w:rPr>
          <w:lang w:val="en-GB"/>
        </w:rPr>
        <w:t xml:space="preserve">CHAPTER </w:t>
      </w:r>
      <w:proofErr w:type="gramStart"/>
      <w:r w:rsidRPr="008A779A">
        <w:rPr>
          <w:lang w:val="en-GB"/>
        </w:rPr>
        <w:t>12</w:t>
      </w:r>
      <w:r w:rsidR="00747B88" w:rsidRPr="008A779A">
        <w:rPr>
          <w:lang w:val="en-GB"/>
        </w:rPr>
        <w:t xml:space="preserve"> :</w:t>
      </w:r>
      <w:proofErr w:type="gramEnd"/>
      <w:r w:rsidR="00747B88" w:rsidRPr="008A779A">
        <w:rPr>
          <w:lang w:val="en-GB"/>
        </w:rPr>
        <w:t xml:space="preserve"> </w:t>
      </w:r>
      <w:r w:rsidRPr="008A779A">
        <w:rPr>
          <w:lang w:val="en-GB"/>
        </w:rPr>
        <w:t xml:space="preserve">  APPEALS and COMPLAINTS</w:t>
      </w:r>
      <w:bookmarkEnd w:id="22"/>
    </w:p>
    <w:p w:rsidR="008B1E1C" w:rsidRPr="0099309E" w:rsidRDefault="008B1E1C">
      <w:pPr>
        <w:ind w:right="438"/>
        <w:jc w:val="both"/>
        <w:rPr>
          <w:rFonts w:ascii="Arial" w:hAnsi="Arial" w:cs="Arial"/>
          <w:sz w:val="22"/>
        </w:rPr>
      </w:pPr>
    </w:p>
    <w:p w:rsidR="00584E34" w:rsidRPr="0099309E" w:rsidRDefault="00584E34" w:rsidP="00246DC6">
      <w:pPr>
        <w:ind w:left="709" w:right="438" w:hanging="709"/>
        <w:jc w:val="both"/>
        <w:rPr>
          <w:rFonts w:ascii="Arial" w:hAnsi="Arial" w:cs="Arial"/>
          <w:sz w:val="22"/>
        </w:rPr>
      </w:pPr>
      <w:r w:rsidRPr="0099309E">
        <w:rPr>
          <w:rFonts w:ascii="Arial" w:hAnsi="Arial" w:cs="Arial"/>
          <w:sz w:val="22"/>
        </w:rPr>
        <w:t xml:space="preserve">12.1. </w:t>
      </w:r>
      <w:r w:rsidRPr="0099309E">
        <w:rPr>
          <w:rFonts w:ascii="Arial" w:hAnsi="Arial" w:cs="Arial"/>
          <w:sz w:val="22"/>
        </w:rPr>
        <w:tab/>
        <w:t xml:space="preserve">Within TECHNIGAS, </w:t>
      </w:r>
      <w:r w:rsidRPr="0099309E">
        <w:rPr>
          <w:rFonts w:ascii="Arial" w:hAnsi="Arial" w:cs="Arial"/>
          <w:sz w:val="22"/>
          <w:highlight w:val="yellow"/>
        </w:rPr>
        <w:t>a</w:t>
      </w:r>
      <w:r w:rsidR="0099309E" w:rsidRPr="0099309E">
        <w:rPr>
          <w:rFonts w:ascii="Arial" w:hAnsi="Arial" w:cs="Arial"/>
          <w:sz w:val="22"/>
          <w:highlight w:val="yellow"/>
        </w:rPr>
        <w:t xml:space="preserve">n instruction </w:t>
      </w:r>
      <w:r w:rsidR="00CA6C39" w:rsidRPr="0099309E">
        <w:rPr>
          <w:rFonts w:ascii="Arial" w:hAnsi="Arial" w:cs="Arial"/>
          <w:sz w:val="22"/>
          <w:highlight w:val="yellow"/>
        </w:rPr>
        <w:t xml:space="preserve">for appeals and complaints is </w:t>
      </w:r>
      <w:r w:rsidR="0099309E" w:rsidRPr="0099309E">
        <w:rPr>
          <w:rFonts w:ascii="Arial" w:hAnsi="Arial" w:cs="Arial"/>
          <w:sz w:val="22"/>
          <w:highlight w:val="yellow"/>
        </w:rPr>
        <w:t>available (see ALI-02 feedback of customers)</w:t>
      </w:r>
      <w:r w:rsidR="00CA6C39" w:rsidRPr="0099309E">
        <w:rPr>
          <w:rFonts w:ascii="Arial" w:hAnsi="Arial" w:cs="Arial"/>
          <w:sz w:val="22"/>
          <w:highlight w:val="yellow"/>
        </w:rPr>
        <w:t xml:space="preserve">. This </w:t>
      </w:r>
      <w:r w:rsidR="0099309E">
        <w:rPr>
          <w:rFonts w:ascii="Arial" w:hAnsi="Arial" w:cs="Arial"/>
          <w:sz w:val="22"/>
          <w:highlight w:val="yellow"/>
        </w:rPr>
        <w:t>instruction</w:t>
      </w:r>
      <w:r w:rsidR="00CA6C39" w:rsidRPr="0099309E">
        <w:rPr>
          <w:rFonts w:ascii="Arial" w:hAnsi="Arial" w:cs="Arial"/>
          <w:sz w:val="22"/>
        </w:rPr>
        <w:t xml:space="preserve"> describes the modalities for </w:t>
      </w:r>
      <w:r w:rsidRPr="0099309E">
        <w:rPr>
          <w:rFonts w:ascii="Arial" w:hAnsi="Arial" w:cs="Arial"/>
          <w:sz w:val="22"/>
        </w:rPr>
        <w:t>receiving and taking note of:</w:t>
      </w:r>
    </w:p>
    <w:p w:rsidR="00584E34" w:rsidRPr="0099309E" w:rsidRDefault="00584E34" w:rsidP="00584E34">
      <w:pPr>
        <w:ind w:right="438"/>
        <w:jc w:val="both"/>
        <w:rPr>
          <w:rFonts w:ascii="Arial" w:hAnsi="Arial" w:cs="Arial"/>
          <w:sz w:val="22"/>
        </w:rPr>
      </w:pPr>
    </w:p>
    <w:p w:rsidR="00584E34" w:rsidRPr="0099309E" w:rsidRDefault="00584E34" w:rsidP="0077152D">
      <w:pPr>
        <w:numPr>
          <w:ilvl w:val="0"/>
          <w:numId w:val="18"/>
        </w:numPr>
        <w:tabs>
          <w:tab w:val="clear" w:pos="2340"/>
          <w:tab w:val="num" w:pos="1134"/>
        </w:tabs>
        <w:ind w:left="1134" w:right="438"/>
        <w:jc w:val="both"/>
        <w:rPr>
          <w:rFonts w:ascii="Arial" w:hAnsi="Arial" w:cs="Arial"/>
          <w:sz w:val="22"/>
        </w:rPr>
      </w:pPr>
      <w:r w:rsidRPr="0099309E">
        <w:rPr>
          <w:rFonts w:ascii="Arial" w:hAnsi="Arial" w:cs="Arial"/>
          <w:sz w:val="22"/>
        </w:rPr>
        <w:t xml:space="preserve">any appeal </w:t>
      </w:r>
      <w:r w:rsidR="0077152D" w:rsidRPr="0077152D">
        <w:rPr>
          <w:rFonts w:ascii="Arial" w:hAnsi="Arial" w:cs="Arial"/>
          <w:sz w:val="22"/>
        </w:rPr>
        <w:t xml:space="preserve">of a manufacturer/authorized representative </w:t>
      </w:r>
      <w:r w:rsidRPr="0099309E">
        <w:rPr>
          <w:rFonts w:ascii="Arial" w:hAnsi="Arial" w:cs="Arial"/>
          <w:sz w:val="22"/>
        </w:rPr>
        <w:t>in the event of a certification,</w:t>
      </w:r>
    </w:p>
    <w:p w:rsidR="00584E34" w:rsidRPr="0099309E" w:rsidRDefault="00584E34" w:rsidP="00246DC6">
      <w:pPr>
        <w:tabs>
          <w:tab w:val="num" w:pos="-2977"/>
        </w:tabs>
        <w:ind w:left="1134" w:right="438"/>
        <w:jc w:val="both"/>
        <w:rPr>
          <w:rFonts w:ascii="Arial" w:hAnsi="Arial" w:cs="Arial"/>
          <w:sz w:val="22"/>
        </w:rPr>
      </w:pPr>
    </w:p>
    <w:p w:rsidR="00584E34" w:rsidRPr="0099309E" w:rsidRDefault="00584E34" w:rsidP="00246DC6">
      <w:pPr>
        <w:numPr>
          <w:ilvl w:val="0"/>
          <w:numId w:val="18"/>
        </w:numPr>
        <w:tabs>
          <w:tab w:val="clear" w:pos="2340"/>
          <w:tab w:val="num" w:pos="-2977"/>
        </w:tabs>
        <w:ind w:left="1134" w:right="438"/>
        <w:jc w:val="both"/>
        <w:rPr>
          <w:rFonts w:ascii="Arial" w:hAnsi="Arial" w:cs="Arial"/>
          <w:sz w:val="22"/>
        </w:rPr>
      </w:pPr>
      <w:r w:rsidRPr="0099309E">
        <w:rPr>
          <w:rFonts w:ascii="Arial" w:hAnsi="Arial" w:cs="Arial"/>
          <w:sz w:val="22"/>
        </w:rPr>
        <w:t>any complaint emanating from any manufacturer/authorized representative whatsoever, from a competent authority or from a third party about the execution of the accreditation procedures or the operation of TECHNIGAS.</w:t>
      </w:r>
    </w:p>
    <w:p w:rsidR="00CA6C39" w:rsidRPr="0099309E" w:rsidRDefault="00CA6C39" w:rsidP="00CA6C39">
      <w:pPr>
        <w:pStyle w:val="ListParagraph"/>
        <w:rPr>
          <w:rFonts w:ascii="Arial" w:hAnsi="Arial" w:cs="Arial"/>
          <w:sz w:val="22"/>
        </w:rPr>
      </w:pPr>
    </w:p>
    <w:p w:rsidR="008B1E1C" w:rsidRDefault="00CA6C39" w:rsidP="00246DC6">
      <w:pPr>
        <w:ind w:left="709" w:right="438" w:hanging="709"/>
        <w:jc w:val="both"/>
        <w:rPr>
          <w:rFonts w:ascii="Arial" w:hAnsi="Arial" w:cs="Arial"/>
          <w:sz w:val="22"/>
        </w:rPr>
      </w:pPr>
      <w:r w:rsidRPr="0099309E">
        <w:rPr>
          <w:rFonts w:ascii="Arial" w:hAnsi="Arial" w:cs="Arial"/>
          <w:sz w:val="22"/>
        </w:rPr>
        <w:t>12.2</w:t>
      </w:r>
      <w:r w:rsidR="00246DC6" w:rsidRPr="0099309E">
        <w:rPr>
          <w:rFonts w:ascii="Arial" w:hAnsi="Arial" w:cs="Arial"/>
          <w:sz w:val="22"/>
        </w:rPr>
        <w:t>.</w:t>
      </w:r>
      <w:r w:rsidR="00246DC6" w:rsidRPr="0099309E">
        <w:rPr>
          <w:rFonts w:ascii="Arial" w:hAnsi="Arial" w:cs="Arial"/>
          <w:sz w:val="22"/>
        </w:rPr>
        <w:tab/>
      </w:r>
      <w:r w:rsidR="00FC0BD8" w:rsidRPr="00FC0BD8">
        <w:rPr>
          <w:rFonts w:ascii="Arial" w:hAnsi="Arial" w:cs="Arial"/>
          <w:sz w:val="22"/>
          <w:highlight w:val="yellow"/>
        </w:rPr>
        <w:t>The i</w:t>
      </w:r>
      <w:r w:rsidR="0099309E" w:rsidRPr="00FC0BD8">
        <w:rPr>
          <w:rFonts w:ascii="Arial" w:hAnsi="Arial" w:cs="Arial"/>
          <w:sz w:val="22"/>
          <w:highlight w:val="yellow"/>
        </w:rPr>
        <w:t xml:space="preserve">nstruction </w:t>
      </w:r>
      <w:r w:rsidR="0099309E" w:rsidRPr="0099309E">
        <w:rPr>
          <w:rFonts w:ascii="Arial" w:hAnsi="Arial" w:cs="Arial"/>
          <w:sz w:val="22"/>
          <w:highlight w:val="yellow"/>
        </w:rPr>
        <w:t>for appeals and complaints (see ALI-02 feedback of customers)</w:t>
      </w:r>
      <w:r w:rsidRPr="0099309E">
        <w:rPr>
          <w:rFonts w:ascii="Arial" w:hAnsi="Arial" w:cs="Arial"/>
          <w:sz w:val="22"/>
        </w:rPr>
        <w:t xml:space="preserve"> is available for </w:t>
      </w:r>
      <w:r w:rsidR="00570BEF" w:rsidRPr="0099309E">
        <w:rPr>
          <w:rFonts w:ascii="Arial" w:hAnsi="Arial" w:cs="Arial"/>
          <w:sz w:val="22"/>
        </w:rPr>
        <w:t xml:space="preserve">any manufacturer/authorized representative </w:t>
      </w:r>
      <w:r w:rsidR="0077152D">
        <w:rPr>
          <w:rFonts w:ascii="Arial" w:hAnsi="Arial" w:cs="Arial"/>
          <w:sz w:val="22"/>
        </w:rPr>
        <w:t xml:space="preserve">or any </w:t>
      </w:r>
      <w:r w:rsidR="00570BEF" w:rsidRPr="0099309E">
        <w:rPr>
          <w:rFonts w:ascii="Arial" w:hAnsi="Arial" w:cs="Arial"/>
          <w:sz w:val="22"/>
        </w:rPr>
        <w:t>competent authority.</w:t>
      </w:r>
      <w:r w:rsidR="00570BEF">
        <w:rPr>
          <w:rFonts w:ascii="Arial" w:hAnsi="Arial" w:cs="Arial"/>
          <w:sz w:val="22"/>
        </w:rPr>
        <w:t xml:space="preserve"> </w:t>
      </w:r>
    </w:p>
    <w:p w:rsidR="008A779A" w:rsidRDefault="008A779A" w:rsidP="00246DC6">
      <w:pPr>
        <w:ind w:left="709" w:right="438" w:hanging="709"/>
        <w:jc w:val="both"/>
        <w:rPr>
          <w:rFonts w:ascii="Arial" w:hAnsi="Arial" w:cs="Arial"/>
          <w:sz w:val="22"/>
        </w:rPr>
      </w:pPr>
    </w:p>
    <w:p w:rsidR="008B1E1C" w:rsidRDefault="008B1E1C">
      <w:pPr>
        <w:ind w:right="438"/>
        <w:jc w:val="both"/>
        <w:rPr>
          <w:rFonts w:ascii="Arial" w:hAnsi="Arial" w:cs="Arial"/>
          <w:sz w:val="22"/>
        </w:rPr>
      </w:pPr>
    </w:p>
    <w:p w:rsidR="008A779A" w:rsidRPr="008A779A" w:rsidRDefault="008A779A" w:rsidP="008A779A">
      <w:pPr>
        <w:pStyle w:val="Heading1"/>
        <w:rPr>
          <w:rFonts w:eastAsia="Arial Unicode MS"/>
          <w:snapToGrid/>
          <w:lang w:val="en-GB"/>
        </w:rPr>
      </w:pPr>
      <w:bookmarkStart w:id="23" w:name="_Toc345483865"/>
      <w:r w:rsidRPr="008A779A">
        <w:rPr>
          <w:rFonts w:eastAsia="Arial Unicode MS"/>
          <w:snapToGrid/>
          <w:lang w:val="en-GB"/>
        </w:rPr>
        <w:t xml:space="preserve">CHAPTER </w:t>
      </w:r>
      <w:proofErr w:type="gramStart"/>
      <w:r w:rsidRPr="008A779A">
        <w:rPr>
          <w:rFonts w:eastAsia="Arial Unicode MS"/>
          <w:snapToGrid/>
          <w:lang w:val="en-GB"/>
        </w:rPr>
        <w:t>13 :</w:t>
      </w:r>
      <w:proofErr w:type="gramEnd"/>
      <w:r w:rsidRPr="008A779A">
        <w:rPr>
          <w:rFonts w:eastAsia="Arial Unicode MS"/>
          <w:snapToGrid/>
          <w:lang w:val="en-GB"/>
        </w:rPr>
        <w:t xml:space="preserve"> CONFIDENTIALITY</w:t>
      </w:r>
      <w:bookmarkEnd w:id="23"/>
      <w:r w:rsidRPr="008A779A">
        <w:rPr>
          <w:rFonts w:eastAsia="Arial Unicode MS"/>
          <w:snapToGrid/>
          <w:lang w:val="en-GB"/>
        </w:rPr>
        <w:t xml:space="preserve"> </w:t>
      </w:r>
    </w:p>
    <w:p w:rsidR="008A779A" w:rsidRPr="008A779A" w:rsidRDefault="008A779A" w:rsidP="008A779A">
      <w:pPr>
        <w:widowControl/>
        <w:tabs>
          <w:tab w:val="num" w:pos="0"/>
          <w:tab w:val="left" w:pos="680"/>
          <w:tab w:val="left" w:pos="1134"/>
        </w:tabs>
        <w:spacing w:before="120" w:after="120"/>
        <w:rPr>
          <w:rFonts w:ascii="Arial" w:eastAsia="Arial Unicode MS" w:hAnsi="Arial"/>
          <w:bCs/>
          <w:snapToGrid/>
          <w:sz w:val="20"/>
          <w:szCs w:val="24"/>
        </w:rPr>
      </w:pPr>
    </w:p>
    <w:p w:rsidR="008A779A" w:rsidRPr="008A779A" w:rsidRDefault="008A779A" w:rsidP="002E1FAA">
      <w:pPr>
        <w:widowControl/>
        <w:tabs>
          <w:tab w:val="left" w:pos="680"/>
          <w:tab w:val="num" w:pos="709"/>
          <w:tab w:val="left" w:pos="1134"/>
        </w:tabs>
        <w:spacing w:before="120" w:after="120"/>
        <w:ind w:left="709"/>
        <w:jc w:val="both"/>
        <w:rPr>
          <w:rFonts w:ascii="Arial" w:eastAsia="Arial Unicode MS" w:hAnsi="Arial"/>
          <w:bCs/>
          <w:snapToGrid/>
          <w:sz w:val="22"/>
          <w:szCs w:val="22"/>
        </w:rPr>
      </w:pPr>
      <w:proofErr w:type="spellStart"/>
      <w:r w:rsidRPr="008A779A">
        <w:rPr>
          <w:rFonts w:ascii="Arial" w:eastAsia="Arial Unicode MS" w:hAnsi="Arial"/>
          <w:bCs/>
          <w:snapToGrid/>
          <w:sz w:val="22"/>
          <w:szCs w:val="22"/>
        </w:rPr>
        <w:t>Technigas</w:t>
      </w:r>
      <w:proofErr w:type="spellEnd"/>
      <w:r w:rsidRPr="008A779A">
        <w:rPr>
          <w:rFonts w:ascii="Arial" w:eastAsia="Arial Unicode MS" w:hAnsi="Arial"/>
          <w:bCs/>
          <w:snapToGrid/>
          <w:sz w:val="22"/>
          <w:szCs w:val="22"/>
        </w:rPr>
        <w:t xml:space="preserve"> is responsible, through legally enforceable commitments, for the management of all information obtained or created during the performance of certification activities. Except for information that the client makes publicly available, or when agreed between </w:t>
      </w:r>
      <w:proofErr w:type="spellStart"/>
      <w:r w:rsidRPr="008A779A">
        <w:rPr>
          <w:rFonts w:ascii="Arial" w:eastAsia="Arial Unicode MS" w:hAnsi="Arial"/>
          <w:bCs/>
          <w:snapToGrid/>
          <w:sz w:val="22"/>
          <w:szCs w:val="22"/>
        </w:rPr>
        <w:t>Technigas</w:t>
      </w:r>
      <w:proofErr w:type="spellEnd"/>
      <w:r w:rsidRPr="008A779A">
        <w:rPr>
          <w:rFonts w:ascii="Arial" w:eastAsia="Arial Unicode MS" w:hAnsi="Arial"/>
          <w:bCs/>
          <w:snapToGrid/>
          <w:sz w:val="22"/>
          <w:szCs w:val="22"/>
        </w:rPr>
        <w:t xml:space="preserve"> and the client (e.g. for the purpose of responding to complaints), all other information is considered proprietary information and is regarded as confidential. </w:t>
      </w:r>
      <w:proofErr w:type="spellStart"/>
      <w:r w:rsidRPr="008A779A">
        <w:rPr>
          <w:rFonts w:ascii="Arial" w:eastAsia="Arial Unicode MS" w:hAnsi="Arial"/>
          <w:bCs/>
          <w:snapToGrid/>
          <w:sz w:val="22"/>
          <w:szCs w:val="22"/>
        </w:rPr>
        <w:t>Technigas</w:t>
      </w:r>
      <w:proofErr w:type="spellEnd"/>
      <w:r w:rsidRPr="008A779A">
        <w:rPr>
          <w:rFonts w:ascii="Arial" w:eastAsia="Arial Unicode MS" w:hAnsi="Arial"/>
          <w:bCs/>
          <w:snapToGrid/>
          <w:sz w:val="22"/>
          <w:szCs w:val="22"/>
        </w:rPr>
        <w:t xml:space="preserve"> informs the client, in advance, of the information it intends to place in the public domain. </w:t>
      </w:r>
    </w:p>
    <w:p w:rsidR="008A779A" w:rsidRPr="008A779A" w:rsidRDefault="008A779A" w:rsidP="002E1FAA">
      <w:pPr>
        <w:widowControl/>
        <w:tabs>
          <w:tab w:val="left" w:pos="680"/>
          <w:tab w:val="num" w:pos="709"/>
          <w:tab w:val="left" w:pos="1134"/>
        </w:tabs>
        <w:spacing w:before="120" w:after="120"/>
        <w:ind w:left="709"/>
        <w:jc w:val="both"/>
        <w:rPr>
          <w:rFonts w:ascii="Arial" w:eastAsia="Arial Unicode MS" w:hAnsi="Arial"/>
          <w:bCs/>
          <w:snapToGrid/>
          <w:sz w:val="22"/>
          <w:szCs w:val="22"/>
        </w:rPr>
      </w:pPr>
      <w:r w:rsidRPr="008A779A">
        <w:rPr>
          <w:rFonts w:ascii="Arial" w:eastAsia="Arial Unicode MS" w:hAnsi="Arial"/>
          <w:bCs/>
          <w:snapToGrid/>
          <w:sz w:val="22"/>
          <w:szCs w:val="22"/>
        </w:rPr>
        <w:t xml:space="preserve">When </w:t>
      </w:r>
      <w:proofErr w:type="spellStart"/>
      <w:r w:rsidRPr="008A779A">
        <w:rPr>
          <w:rFonts w:ascii="Arial" w:eastAsia="Arial Unicode MS" w:hAnsi="Arial"/>
          <w:bCs/>
          <w:snapToGrid/>
          <w:sz w:val="22"/>
          <w:szCs w:val="22"/>
        </w:rPr>
        <w:t>Technigas</w:t>
      </w:r>
      <w:proofErr w:type="spellEnd"/>
      <w:r w:rsidRPr="008A779A">
        <w:rPr>
          <w:rFonts w:ascii="Arial" w:eastAsia="Arial Unicode MS" w:hAnsi="Arial"/>
          <w:bCs/>
          <w:snapToGrid/>
          <w:sz w:val="22"/>
          <w:szCs w:val="22"/>
        </w:rPr>
        <w:t xml:space="preserve"> is required by law or authorized by contractual arrangements to release confidential information, the client or person concerned is, unless prohibited by law, notified of the information provided. </w:t>
      </w:r>
    </w:p>
    <w:p w:rsidR="008A779A" w:rsidRDefault="008A779A" w:rsidP="002E1FAA">
      <w:pPr>
        <w:widowControl/>
        <w:tabs>
          <w:tab w:val="left" w:pos="680"/>
          <w:tab w:val="num" w:pos="709"/>
          <w:tab w:val="left" w:pos="1134"/>
        </w:tabs>
        <w:spacing w:before="120" w:after="120"/>
        <w:ind w:left="709"/>
        <w:jc w:val="both"/>
        <w:rPr>
          <w:rFonts w:ascii="Arial" w:eastAsia="Arial Unicode MS" w:hAnsi="Arial"/>
          <w:bCs/>
          <w:snapToGrid/>
          <w:sz w:val="22"/>
          <w:szCs w:val="22"/>
        </w:rPr>
      </w:pPr>
      <w:r w:rsidRPr="008A779A">
        <w:rPr>
          <w:rFonts w:ascii="Arial" w:eastAsia="Arial Unicode MS" w:hAnsi="Arial"/>
          <w:bCs/>
          <w:snapToGrid/>
          <w:sz w:val="22"/>
          <w:szCs w:val="22"/>
        </w:rPr>
        <w:t>Information about the client obtained from sources other than the client (e.g. from the complainant or from regulators) shall be treated as confidential.</w:t>
      </w:r>
    </w:p>
    <w:p w:rsidR="000E401D" w:rsidRDefault="000E401D" w:rsidP="002E1FAA">
      <w:pPr>
        <w:widowControl/>
        <w:tabs>
          <w:tab w:val="left" w:pos="680"/>
          <w:tab w:val="num" w:pos="709"/>
          <w:tab w:val="left" w:pos="1134"/>
        </w:tabs>
        <w:spacing w:before="120" w:after="120"/>
        <w:ind w:left="709"/>
        <w:jc w:val="both"/>
        <w:rPr>
          <w:rFonts w:ascii="Arial" w:eastAsia="Arial Unicode MS" w:hAnsi="Arial"/>
          <w:bCs/>
          <w:snapToGrid/>
          <w:sz w:val="22"/>
          <w:szCs w:val="22"/>
        </w:rPr>
      </w:pPr>
    </w:p>
    <w:p w:rsidR="008B1E1C" w:rsidRPr="005C597F" w:rsidRDefault="008B1E1C">
      <w:pPr>
        <w:ind w:right="438"/>
        <w:jc w:val="both"/>
        <w:rPr>
          <w:rFonts w:ascii="Arial" w:hAnsi="Arial" w:cs="Arial"/>
          <w:sz w:val="22"/>
          <w:lang w:val="en-US"/>
        </w:rPr>
      </w:pPr>
    </w:p>
    <w:p w:rsidR="008B1E1C" w:rsidRDefault="008B1E1C">
      <w:pPr>
        <w:ind w:right="438"/>
        <w:jc w:val="both"/>
        <w:rPr>
          <w:rFonts w:ascii="Arial" w:hAnsi="Arial" w:cs="Arial"/>
          <w:sz w:val="22"/>
        </w:rPr>
      </w:pPr>
    </w:p>
    <w:p w:rsidR="008B1E1C" w:rsidRDefault="008B1E1C">
      <w:pPr>
        <w:ind w:right="438"/>
        <w:jc w:val="both"/>
        <w:rPr>
          <w:rFonts w:ascii="Arial" w:hAnsi="Arial" w:cs="Arial"/>
          <w:sz w:val="22"/>
        </w:rPr>
      </w:pPr>
    </w:p>
    <w:p w:rsidR="008B1E1C" w:rsidRDefault="008B1E1C">
      <w:pPr>
        <w:ind w:right="438"/>
        <w:jc w:val="both"/>
        <w:rPr>
          <w:rFonts w:ascii="Arial" w:hAnsi="Arial" w:cs="Arial"/>
          <w:sz w:val="22"/>
        </w:rPr>
      </w:pPr>
    </w:p>
    <w:sectPr w:rsidR="008B1E1C" w:rsidSect="00553799">
      <w:headerReference w:type="default" r:id="rId9"/>
      <w:footerReference w:type="default" r:id="rId10"/>
      <w:footnotePr>
        <w:numRestart w:val="eachPage"/>
      </w:footnotePr>
      <w:endnotePr>
        <w:numFmt w:val="decimal"/>
      </w:endnotePr>
      <w:pgSz w:w="11906" w:h="16838"/>
      <w:pgMar w:top="568" w:right="1134" w:bottom="1418" w:left="1440" w:header="567" w:footer="566"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79A" w:rsidRDefault="008A779A">
      <w:pPr>
        <w:spacing w:line="20" w:lineRule="exact"/>
      </w:pPr>
    </w:p>
  </w:endnote>
  <w:endnote w:type="continuationSeparator" w:id="0">
    <w:p w:rsidR="008A779A" w:rsidRDefault="008A779A">
      <w:r>
        <w:t xml:space="preserve"> </w:t>
      </w:r>
    </w:p>
  </w:endnote>
  <w:endnote w:type="continuationNotice" w:id="1">
    <w:p w:rsidR="008A779A" w:rsidRDefault="008A779A">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79A" w:rsidRDefault="008A779A">
    <w:pPr>
      <w:tabs>
        <w:tab w:val="left" w:pos="-1440"/>
        <w:tab w:val="left" w:pos="-720"/>
      </w:tabs>
      <w:suppressAutoHyphens/>
      <w:jc w:val="both"/>
      <w:rPr>
        <w:rFonts w:ascii="Times New Roman" w:hAnsi="Times New Roman"/>
        <w:spacing w:val="-3"/>
        <w:sz w:val="20"/>
        <w:lang w:val="nl-NL"/>
      </w:rPr>
    </w:pPr>
  </w:p>
  <w:p w:rsidR="008A779A" w:rsidRPr="0064508F" w:rsidRDefault="008A779A" w:rsidP="0064508F">
    <w:pPr>
      <w:widowControl/>
      <w:tabs>
        <w:tab w:val="center" w:pos="4536"/>
        <w:tab w:val="right" w:pos="9072"/>
      </w:tabs>
      <w:rPr>
        <w:rFonts w:ascii="Times New Roman" w:hAnsi="Times New Roman"/>
        <w:snapToGrid/>
        <w:sz w:val="20"/>
      </w:rPr>
    </w:pPr>
    <w:r w:rsidRPr="0064508F">
      <w:rPr>
        <w:rFonts w:ascii="Arial" w:hAnsi="Arial" w:cs="Arial"/>
        <w:b/>
        <w:snapToGrid/>
        <w:sz w:val="20"/>
      </w:rPr>
      <w:t>Prepared by Kris De Wit</w:t>
    </w:r>
    <w:r w:rsidRPr="0064508F">
      <w:rPr>
        <w:rFonts w:ascii="Arial" w:hAnsi="Arial" w:cs="Arial"/>
        <w:b/>
        <w:snapToGrid/>
        <w:sz w:val="20"/>
      </w:rPr>
      <w:tab/>
      <w:t>Modified by Rudi Thijs</w:t>
    </w:r>
    <w:r>
      <w:rPr>
        <w:rFonts w:ascii="Arial" w:hAnsi="Arial" w:cs="Arial"/>
        <w:b/>
        <w:snapToGrid/>
        <w:sz w:val="20"/>
      </w:rPr>
      <w:tab/>
    </w:r>
    <w:r w:rsidRPr="0064508F">
      <w:rPr>
        <w:rFonts w:ascii="Arial" w:hAnsi="Arial" w:cs="Arial"/>
        <w:b/>
        <w:snapToGrid/>
        <w:sz w:val="20"/>
      </w:rPr>
      <w:t>Last update January 2013</w:t>
    </w:r>
  </w:p>
  <w:p w:rsidR="008A779A" w:rsidRPr="0064508F" w:rsidRDefault="008A779A">
    <w:pPr>
      <w:tabs>
        <w:tab w:val="left" w:pos="-1440"/>
        <w:tab w:val="left" w:pos="-720"/>
      </w:tabs>
      <w:suppressAutoHyphens/>
      <w:jc w:val="both"/>
      <w:rPr>
        <w:rFonts w:ascii="Times New Roman" w:hAnsi="Times New Roman"/>
        <w:spacing w:val="-3"/>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79A" w:rsidRDefault="008A779A">
      <w:r>
        <w:separator/>
      </w:r>
    </w:p>
  </w:footnote>
  <w:footnote w:type="continuationSeparator" w:id="0">
    <w:p w:rsidR="008A779A" w:rsidRDefault="008A77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2"/>
      <w:gridCol w:w="3012"/>
    </w:tblGrid>
    <w:tr w:rsidR="008A779A">
      <w:trPr>
        <w:trHeight w:val="556"/>
      </w:trPr>
      <w:tc>
        <w:tcPr>
          <w:tcW w:w="9464" w:type="dxa"/>
          <w:gridSpan w:val="2"/>
          <w:tcBorders>
            <w:bottom w:val="single" w:sz="4" w:space="0" w:color="auto"/>
          </w:tcBorders>
          <w:vAlign w:val="center"/>
        </w:tcPr>
        <w:p w:rsidR="008A779A" w:rsidRDefault="008A779A">
          <w:pPr>
            <w:pStyle w:val="Header"/>
            <w:jc w:val="center"/>
            <w:rPr>
              <w:rFonts w:ascii="Arial" w:hAnsi="Arial" w:cs="Arial"/>
              <w:bCs/>
              <w:smallCaps/>
              <w:sz w:val="18"/>
              <w:lang w:val="nl-NL"/>
            </w:rPr>
          </w:pPr>
          <w:r>
            <w:rPr>
              <w:rFonts w:ascii="Arial" w:hAnsi="Arial" w:cs="Arial"/>
              <w:bCs/>
              <w:smallCaps/>
              <w:sz w:val="18"/>
              <w:lang w:val="nl-NL"/>
            </w:rPr>
            <w:t>TECHNIGAS</w:t>
          </w:r>
          <w:r>
            <w:rPr>
              <w:rFonts w:ascii="Arial" w:hAnsi="Arial" w:cs="Arial"/>
              <w:b/>
              <w:bCs/>
              <w:smallCaps/>
              <w:sz w:val="18"/>
              <w:lang w:val="nl-NL"/>
            </w:rPr>
            <w:t xml:space="preserve"> QUALITY ASSURANCE</w:t>
          </w:r>
        </w:p>
      </w:tc>
    </w:tr>
    <w:tr w:rsidR="008A779A">
      <w:trPr>
        <w:trHeight w:val="550"/>
      </w:trPr>
      <w:tc>
        <w:tcPr>
          <w:tcW w:w="6452" w:type="dxa"/>
          <w:vAlign w:val="center"/>
        </w:tcPr>
        <w:p w:rsidR="008A779A" w:rsidRDefault="008A779A">
          <w:pPr>
            <w:pStyle w:val="Header"/>
            <w:spacing w:before="60"/>
            <w:jc w:val="center"/>
            <w:rPr>
              <w:rFonts w:ascii="Arial" w:hAnsi="Arial" w:cs="Arial"/>
              <w:bCs/>
              <w:smallCaps/>
              <w:sz w:val="18"/>
              <w:lang w:val="nl-NL"/>
            </w:rPr>
          </w:pPr>
          <w:r>
            <w:rPr>
              <w:rFonts w:ascii="Arial" w:hAnsi="Arial" w:cs="Arial"/>
              <w:b/>
              <w:bCs/>
              <w:sz w:val="18"/>
              <w:lang w:val="nl-NL"/>
            </w:rPr>
            <w:t xml:space="preserve">CERTIFICATION PROCEDURE,  </w:t>
          </w:r>
          <w:proofErr w:type="gramStart"/>
          <w:r>
            <w:rPr>
              <w:rFonts w:ascii="Arial" w:hAnsi="Arial" w:cs="Arial"/>
              <w:b/>
              <w:bCs/>
              <w:sz w:val="18"/>
              <w:lang w:val="nl-NL"/>
            </w:rPr>
            <w:t xml:space="preserve">SANCTIONS,  </w:t>
          </w:r>
          <w:proofErr w:type="gramEnd"/>
          <w:r>
            <w:rPr>
              <w:rFonts w:ascii="Arial" w:hAnsi="Arial" w:cs="Arial"/>
              <w:b/>
              <w:bCs/>
              <w:sz w:val="18"/>
              <w:lang w:val="nl-NL"/>
            </w:rPr>
            <w:t>APPEALS</w:t>
          </w:r>
        </w:p>
      </w:tc>
      <w:tc>
        <w:tcPr>
          <w:tcW w:w="3012" w:type="dxa"/>
        </w:tcPr>
        <w:p w:rsidR="008A779A" w:rsidRPr="00AC05CA" w:rsidRDefault="008A779A">
          <w:pPr>
            <w:pStyle w:val="Header"/>
            <w:tabs>
              <w:tab w:val="right" w:pos="2234"/>
              <w:tab w:val="right" w:pos="3482"/>
            </w:tabs>
            <w:jc w:val="right"/>
            <w:rPr>
              <w:rFonts w:ascii="Arial" w:hAnsi="Arial" w:cs="Arial"/>
              <w:b/>
              <w:smallCaps/>
              <w:sz w:val="18"/>
              <w:lang w:val="it-IT"/>
            </w:rPr>
          </w:pPr>
          <w:r w:rsidRPr="00AC05CA">
            <w:rPr>
              <w:rFonts w:ascii="Arial" w:hAnsi="Arial" w:cs="Arial"/>
              <w:bCs/>
              <w:smallCaps/>
              <w:sz w:val="18"/>
              <w:lang w:val="it-IT"/>
            </w:rPr>
            <w:t>No. :</w:t>
          </w:r>
          <w:r w:rsidRPr="00AC05CA">
            <w:rPr>
              <w:rFonts w:ascii="Arial" w:hAnsi="Arial" w:cs="Arial"/>
              <w:bCs/>
              <w:smallCaps/>
              <w:sz w:val="18"/>
              <w:lang w:val="it-IT"/>
            </w:rPr>
            <w:tab/>
          </w:r>
          <w:r w:rsidRPr="00AC05CA">
            <w:rPr>
              <w:rFonts w:ascii="Arial" w:hAnsi="Arial" w:cs="Arial"/>
              <w:b/>
              <w:smallCaps/>
              <w:sz w:val="18"/>
              <w:lang w:val="it-IT"/>
            </w:rPr>
            <w:t>TGP-08-26E_v0</w:t>
          </w:r>
          <w:r>
            <w:rPr>
              <w:rFonts w:ascii="Arial" w:hAnsi="Arial" w:cs="Arial"/>
              <w:b/>
              <w:smallCaps/>
              <w:sz w:val="18"/>
              <w:lang w:val="it-IT"/>
            </w:rPr>
            <w:t>7</w:t>
          </w:r>
          <w:r w:rsidRPr="00AC05CA">
            <w:rPr>
              <w:rFonts w:ascii="Arial" w:hAnsi="Arial" w:cs="Arial"/>
              <w:bCs/>
              <w:smallCaps/>
              <w:sz w:val="18"/>
              <w:lang w:val="it-IT"/>
            </w:rPr>
            <w:tab/>
          </w:r>
        </w:p>
        <w:p w:rsidR="008A779A" w:rsidRDefault="008A779A">
          <w:pPr>
            <w:pStyle w:val="Header"/>
            <w:tabs>
              <w:tab w:val="right" w:pos="2232"/>
              <w:tab w:val="right" w:pos="3482"/>
            </w:tabs>
            <w:rPr>
              <w:rFonts w:ascii="Arial" w:hAnsi="Arial" w:cs="Arial"/>
              <w:bCs/>
              <w:smallCaps/>
              <w:sz w:val="18"/>
            </w:rPr>
          </w:pPr>
          <w:r>
            <w:rPr>
              <w:rFonts w:ascii="Arial" w:hAnsi="Arial" w:cs="Arial"/>
              <w:bCs/>
              <w:smallCaps/>
              <w:sz w:val="18"/>
            </w:rPr>
            <w:t>Page :</w:t>
          </w:r>
          <w:r>
            <w:rPr>
              <w:rFonts w:ascii="Arial" w:hAnsi="Arial" w:cs="Arial"/>
              <w:bCs/>
              <w:smallCaps/>
              <w:sz w:val="18"/>
            </w:rPr>
            <w:tab/>
          </w:r>
          <w:r>
            <w:rPr>
              <w:rStyle w:val="PageNumber"/>
              <w:rFonts w:ascii="Arial" w:hAnsi="Arial" w:cs="Arial"/>
              <w:sz w:val="18"/>
            </w:rPr>
            <w:fldChar w:fldCharType="begin"/>
          </w:r>
          <w:r>
            <w:rPr>
              <w:rStyle w:val="PageNumber"/>
              <w:rFonts w:ascii="Arial" w:hAnsi="Arial" w:cs="Arial"/>
              <w:sz w:val="18"/>
            </w:rPr>
            <w:instrText xml:space="preserve"> PAGE </w:instrText>
          </w:r>
          <w:r>
            <w:rPr>
              <w:rStyle w:val="PageNumber"/>
              <w:rFonts w:ascii="Arial" w:hAnsi="Arial" w:cs="Arial"/>
              <w:sz w:val="18"/>
            </w:rPr>
            <w:fldChar w:fldCharType="separate"/>
          </w:r>
          <w:r w:rsidR="0077152D">
            <w:rPr>
              <w:rStyle w:val="PageNumber"/>
              <w:rFonts w:ascii="Arial" w:hAnsi="Arial" w:cs="Arial"/>
              <w:noProof/>
              <w:sz w:val="18"/>
            </w:rPr>
            <w:t>1</w:t>
          </w:r>
          <w:r>
            <w:rPr>
              <w:rStyle w:val="PageNumber"/>
              <w:rFonts w:ascii="Arial" w:hAnsi="Arial" w:cs="Arial"/>
              <w:sz w:val="18"/>
            </w:rPr>
            <w:fldChar w:fldCharType="end"/>
          </w:r>
          <w:r>
            <w:rPr>
              <w:rStyle w:val="PageNumber"/>
              <w:rFonts w:ascii="Arial" w:hAnsi="Arial" w:cs="Arial"/>
              <w:sz w:val="18"/>
            </w:rPr>
            <w:t>/</w:t>
          </w:r>
          <w:r>
            <w:rPr>
              <w:rStyle w:val="PageNumber"/>
              <w:rFonts w:ascii="Arial" w:hAnsi="Arial" w:cs="Arial"/>
              <w:sz w:val="18"/>
            </w:rPr>
            <w:fldChar w:fldCharType="begin"/>
          </w:r>
          <w:r>
            <w:rPr>
              <w:rStyle w:val="PageNumber"/>
              <w:rFonts w:ascii="Arial" w:hAnsi="Arial" w:cs="Arial"/>
              <w:sz w:val="18"/>
            </w:rPr>
            <w:instrText xml:space="preserve"> NUMPAGES </w:instrText>
          </w:r>
          <w:r>
            <w:rPr>
              <w:rStyle w:val="PageNumber"/>
              <w:rFonts w:ascii="Arial" w:hAnsi="Arial" w:cs="Arial"/>
              <w:sz w:val="18"/>
            </w:rPr>
            <w:fldChar w:fldCharType="separate"/>
          </w:r>
          <w:r w:rsidR="0077152D">
            <w:rPr>
              <w:rStyle w:val="PageNumber"/>
              <w:rFonts w:ascii="Arial" w:hAnsi="Arial" w:cs="Arial"/>
              <w:noProof/>
              <w:sz w:val="18"/>
            </w:rPr>
            <w:t>13</w:t>
          </w:r>
          <w:r>
            <w:rPr>
              <w:rStyle w:val="PageNumber"/>
              <w:rFonts w:ascii="Arial" w:hAnsi="Arial" w:cs="Arial"/>
              <w:sz w:val="18"/>
            </w:rPr>
            <w:fldChar w:fldCharType="end"/>
          </w:r>
        </w:p>
      </w:tc>
    </w:tr>
  </w:tbl>
  <w:p w:rsidR="008A779A" w:rsidRDefault="008A779A">
    <w:pPr>
      <w:pStyle w:val="Header"/>
      <w:rPr>
        <w:rFonts w:ascii="Arial" w:hAnsi="Arial" w:cs="Arial"/>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673"/>
    <w:multiLevelType w:val="multilevel"/>
    <w:tmpl w:val="6F628110"/>
    <w:lvl w:ilvl="0">
      <w:start w:val="11"/>
      <w:numFmt w:val="decimal"/>
      <w:lvlText w:val="%1."/>
      <w:lvlJc w:val="left"/>
      <w:pPr>
        <w:tabs>
          <w:tab w:val="num" w:pos="495"/>
        </w:tabs>
        <w:ind w:left="495" w:hanging="49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AC4493"/>
    <w:multiLevelType w:val="hybridMultilevel"/>
    <w:tmpl w:val="7488188A"/>
    <w:lvl w:ilvl="0" w:tplc="EDAC6294">
      <w:start w:val="1"/>
      <w:numFmt w:val="bullet"/>
      <w:lvlText w:val=""/>
      <w:lvlJc w:val="left"/>
      <w:pPr>
        <w:tabs>
          <w:tab w:val="num" w:pos="1800"/>
        </w:tabs>
        <w:ind w:left="1800" w:hanging="360"/>
      </w:pPr>
      <w:rPr>
        <w:rFonts w:ascii="Wingdings" w:hAnsi="Wingdings" w:hint="default"/>
        <w:lang w:val="en-GB"/>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2A06FAE"/>
    <w:multiLevelType w:val="multilevel"/>
    <w:tmpl w:val="526C76F2"/>
    <w:lvl w:ilvl="0">
      <w:start w:val="11"/>
      <w:numFmt w:val="decimal"/>
      <w:lvlText w:val="%1."/>
      <w:lvlJc w:val="left"/>
      <w:pPr>
        <w:tabs>
          <w:tab w:val="num" w:pos="480"/>
        </w:tabs>
        <w:ind w:left="480" w:hanging="48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16550F"/>
    <w:multiLevelType w:val="hybridMultilevel"/>
    <w:tmpl w:val="CA1AD03E"/>
    <w:lvl w:ilvl="0" w:tplc="1506E55A">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4">
    <w:nsid w:val="0DEF33C0"/>
    <w:multiLevelType w:val="multilevel"/>
    <w:tmpl w:val="04FEC974"/>
    <w:lvl w:ilvl="0">
      <w:start w:val="11"/>
      <w:numFmt w:val="decimal"/>
      <w:lvlText w:val="%1."/>
      <w:lvlJc w:val="left"/>
      <w:pPr>
        <w:tabs>
          <w:tab w:val="num" w:pos="495"/>
        </w:tabs>
        <w:ind w:left="495" w:hanging="49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1627D2C"/>
    <w:multiLevelType w:val="hybridMultilevel"/>
    <w:tmpl w:val="89F4FB2A"/>
    <w:lvl w:ilvl="0" w:tplc="102A77CA">
      <w:start w:val="1"/>
      <w:numFmt w:val="bullet"/>
      <w:lvlText w:val=""/>
      <w:lvlJc w:val="left"/>
      <w:pPr>
        <w:tabs>
          <w:tab w:val="num" w:pos="2340"/>
        </w:tabs>
        <w:ind w:left="23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021AC9"/>
    <w:multiLevelType w:val="multilevel"/>
    <w:tmpl w:val="589CF298"/>
    <w:lvl w:ilvl="0">
      <w:start w:val="12"/>
      <w:numFmt w:val="decimal"/>
      <w:lvlText w:val="%1."/>
      <w:lvlJc w:val="left"/>
      <w:pPr>
        <w:tabs>
          <w:tab w:val="num" w:pos="525"/>
        </w:tabs>
        <w:ind w:left="525" w:hanging="525"/>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5312E6F"/>
    <w:multiLevelType w:val="hybridMultilevel"/>
    <w:tmpl w:val="3EEA21FC"/>
    <w:lvl w:ilvl="0" w:tplc="1506E55A">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8">
    <w:nsid w:val="172D4766"/>
    <w:multiLevelType w:val="hybridMultilevel"/>
    <w:tmpl w:val="ACA26116"/>
    <w:lvl w:ilvl="0" w:tplc="1506E55A">
      <w:start w:val="4"/>
      <w:numFmt w:val="bullet"/>
      <w:lvlText w:val="-"/>
      <w:lvlJc w:val="left"/>
      <w:pPr>
        <w:tabs>
          <w:tab w:val="num" w:pos="2340"/>
        </w:tabs>
        <w:ind w:left="23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513AAC"/>
    <w:multiLevelType w:val="multilevel"/>
    <w:tmpl w:val="379E0822"/>
    <w:lvl w:ilvl="0">
      <w:start w:val="10"/>
      <w:numFmt w:val="decimal"/>
      <w:lvlText w:val="%1."/>
      <w:lvlJc w:val="left"/>
      <w:pPr>
        <w:tabs>
          <w:tab w:val="num" w:pos="495"/>
        </w:tabs>
        <w:ind w:left="495" w:hanging="49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8E55180"/>
    <w:multiLevelType w:val="hybridMultilevel"/>
    <w:tmpl w:val="C79AF9B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1BCA4512"/>
    <w:multiLevelType w:val="hybridMultilevel"/>
    <w:tmpl w:val="EE723B9C"/>
    <w:lvl w:ilvl="0" w:tplc="1506E55A">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2">
    <w:nsid w:val="1FE712A0"/>
    <w:multiLevelType w:val="hybridMultilevel"/>
    <w:tmpl w:val="8D744024"/>
    <w:lvl w:ilvl="0" w:tplc="F5B0E4BE">
      <w:start w:val="17"/>
      <w:numFmt w:val="bullet"/>
      <w:lvlText w:val="-"/>
      <w:lvlJc w:val="left"/>
      <w:pPr>
        <w:tabs>
          <w:tab w:val="num" w:pos="720"/>
        </w:tabs>
        <w:ind w:left="720" w:hanging="360"/>
      </w:pPr>
      <w:rPr>
        <w:rFonts w:ascii="Times New Roman" w:eastAsia="Times New Roman" w:hAnsi="Times New Roman" w:cs="Times New Roman" w:hint="default"/>
        <w:lang w:val="en-G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B01B6B"/>
    <w:multiLevelType w:val="multilevel"/>
    <w:tmpl w:val="38EAC250"/>
    <w:lvl w:ilvl="0">
      <w:start w:val="10"/>
      <w:numFmt w:val="decimal"/>
      <w:lvlText w:val="%1"/>
      <w:lvlJc w:val="left"/>
      <w:pPr>
        <w:tabs>
          <w:tab w:val="num" w:pos="435"/>
        </w:tabs>
        <w:ind w:left="435" w:hanging="435"/>
      </w:pPr>
      <w:rPr>
        <w:rFonts w:hint="default"/>
      </w:rPr>
    </w:lvl>
    <w:lvl w:ilvl="1">
      <w:start w:val="6"/>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5F97963"/>
    <w:multiLevelType w:val="multilevel"/>
    <w:tmpl w:val="1CA8A384"/>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C5C119D"/>
    <w:multiLevelType w:val="hybridMultilevel"/>
    <w:tmpl w:val="ABB6F45E"/>
    <w:lvl w:ilvl="0" w:tplc="F5B0E4BE">
      <w:start w:val="17"/>
      <w:numFmt w:val="bullet"/>
      <w:lvlText w:val="-"/>
      <w:lvlJc w:val="left"/>
      <w:pPr>
        <w:tabs>
          <w:tab w:val="num" w:pos="720"/>
        </w:tabs>
        <w:ind w:left="720" w:hanging="360"/>
      </w:pPr>
      <w:rPr>
        <w:rFonts w:ascii="Times New Roman" w:eastAsia="Times New Roman" w:hAnsi="Times New Roman" w:cs="Times New Roman" w:hint="default"/>
        <w:lang w:val="en-GB"/>
      </w:rPr>
    </w:lvl>
    <w:lvl w:ilvl="1" w:tplc="F5B0E4BE">
      <w:start w:val="17"/>
      <w:numFmt w:val="bullet"/>
      <w:lvlText w:val="-"/>
      <w:lvlJc w:val="left"/>
      <w:pPr>
        <w:tabs>
          <w:tab w:val="num" w:pos="1440"/>
        </w:tabs>
        <w:ind w:left="1440" w:hanging="360"/>
      </w:pPr>
      <w:rPr>
        <w:rFonts w:ascii="Times New Roman" w:eastAsia="Times New Roman" w:hAnsi="Times New Roman" w:cs="Times New Roman" w:hint="default"/>
        <w:lang w:val="en-GB"/>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1F48D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nsid w:val="2D401BE9"/>
    <w:multiLevelType w:val="hybridMultilevel"/>
    <w:tmpl w:val="C79AF9B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2FEC2C7E"/>
    <w:multiLevelType w:val="multilevel"/>
    <w:tmpl w:val="13A4F110"/>
    <w:lvl w:ilvl="0">
      <w:start w:val="10"/>
      <w:numFmt w:val="decimal"/>
      <w:lvlText w:val="%1."/>
      <w:lvlJc w:val="left"/>
      <w:pPr>
        <w:tabs>
          <w:tab w:val="num" w:pos="495"/>
        </w:tabs>
        <w:ind w:left="495" w:hanging="49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15D776A"/>
    <w:multiLevelType w:val="hybridMultilevel"/>
    <w:tmpl w:val="03623F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322314DC"/>
    <w:multiLevelType w:val="hybridMultilevel"/>
    <w:tmpl w:val="033ED9DE"/>
    <w:lvl w:ilvl="0" w:tplc="1506E55A">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21">
    <w:nsid w:val="382D4A3F"/>
    <w:multiLevelType w:val="hybridMultilevel"/>
    <w:tmpl w:val="2034D26E"/>
    <w:lvl w:ilvl="0" w:tplc="F5B0E4BE">
      <w:start w:val="17"/>
      <w:numFmt w:val="bullet"/>
      <w:lvlText w:val="-"/>
      <w:lvlJc w:val="left"/>
      <w:pPr>
        <w:tabs>
          <w:tab w:val="num" w:pos="1800"/>
        </w:tabs>
        <w:ind w:left="1800" w:hanging="360"/>
      </w:pPr>
      <w:rPr>
        <w:rFonts w:ascii="Times New Roman" w:eastAsia="Times New Roman" w:hAnsi="Times New Roman" w:cs="Times New Roman" w:hint="default"/>
        <w:lang w:val="en-GB"/>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3EEA6356"/>
    <w:multiLevelType w:val="multilevel"/>
    <w:tmpl w:val="2AAEBA7E"/>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C8969F0"/>
    <w:multiLevelType w:val="hybridMultilevel"/>
    <w:tmpl w:val="CE8A13A6"/>
    <w:lvl w:ilvl="0" w:tplc="1506E55A">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24">
    <w:nsid w:val="4E042211"/>
    <w:multiLevelType w:val="multilevel"/>
    <w:tmpl w:val="4F1426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060"/>
        </w:tabs>
        <w:ind w:left="-306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500"/>
        </w:tabs>
        <w:ind w:left="-450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25">
    <w:nsid w:val="54A75257"/>
    <w:multiLevelType w:val="hybridMultilevel"/>
    <w:tmpl w:val="42DA3438"/>
    <w:lvl w:ilvl="0" w:tplc="1506E55A">
      <w:start w:val="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6">
    <w:nsid w:val="55852063"/>
    <w:multiLevelType w:val="hybridMultilevel"/>
    <w:tmpl w:val="C0B43350"/>
    <w:lvl w:ilvl="0" w:tplc="CC485CB0">
      <w:start w:val="13"/>
      <w:numFmt w:val="bullet"/>
      <w:lvlText w:val="-"/>
      <w:lvlJc w:val="left"/>
      <w:pPr>
        <w:tabs>
          <w:tab w:val="num" w:pos="720"/>
        </w:tabs>
        <w:ind w:left="720" w:hanging="360"/>
      </w:pPr>
      <w:rPr>
        <w:rFonts w:ascii="Times New Roman" w:eastAsia="Times New Roman" w:hAnsi="Times New Roman" w:cs="Times New Roman" w:hint="default"/>
        <w:lang w:val="en-G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E494EF8"/>
    <w:multiLevelType w:val="hybridMultilevel"/>
    <w:tmpl w:val="A9B8881E"/>
    <w:lvl w:ilvl="0" w:tplc="1506E55A">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28">
    <w:nsid w:val="5FB20D5B"/>
    <w:multiLevelType w:val="hybridMultilevel"/>
    <w:tmpl w:val="A32E874E"/>
    <w:lvl w:ilvl="0" w:tplc="102A77CA">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5FE06894"/>
    <w:multiLevelType w:val="hybridMultilevel"/>
    <w:tmpl w:val="7D6E5EFA"/>
    <w:lvl w:ilvl="0" w:tplc="1506E55A">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0">
    <w:nsid w:val="633B2CE9"/>
    <w:multiLevelType w:val="multilevel"/>
    <w:tmpl w:val="8B84A954"/>
    <w:lvl w:ilvl="0">
      <w:start w:val="11"/>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7685382"/>
    <w:multiLevelType w:val="hybridMultilevel"/>
    <w:tmpl w:val="049ACD78"/>
    <w:lvl w:ilvl="0" w:tplc="FEC0D052">
      <w:start w:val="4"/>
      <w:numFmt w:val="bullet"/>
      <w:lvlText w:val="-"/>
      <w:lvlJc w:val="left"/>
      <w:pPr>
        <w:tabs>
          <w:tab w:val="num" w:pos="927"/>
        </w:tabs>
        <w:ind w:left="927" w:hanging="360"/>
      </w:pPr>
      <w:rPr>
        <w:rFonts w:ascii="Times New Roman" w:eastAsia="Times New Roman" w:hAnsi="Times New Roman" w:cs="Times New Roman" w:hint="default"/>
        <w:lang w:val="en-G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nsid w:val="6D7B52F2"/>
    <w:multiLevelType w:val="hybridMultilevel"/>
    <w:tmpl w:val="F5B00654"/>
    <w:lvl w:ilvl="0" w:tplc="2318CACE">
      <w:start w:val="4"/>
      <w:numFmt w:val="bullet"/>
      <w:lvlText w:val="-"/>
      <w:lvlJc w:val="left"/>
      <w:pPr>
        <w:tabs>
          <w:tab w:val="num" w:pos="360"/>
        </w:tabs>
        <w:ind w:left="360" w:hanging="360"/>
      </w:pPr>
      <w:rPr>
        <w:rFonts w:ascii="Times New Roman" w:eastAsia="Times New Roman" w:hAnsi="Times New Roman" w:cs="Times New Roman" w:hint="default"/>
        <w:lang w:val="en-G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B551F2"/>
    <w:multiLevelType w:val="multilevel"/>
    <w:tmpl w:val="D06C5E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5C2593D"/>
    <w:multiLevelType w:val="multilevel"/>
    <w:tmpl w:val="82FED9FC"/>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8C85269"/>
    <w:multiLevelType w:val="multilevel"/>
    <w:tmpl w:val="7D4672FA"/>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26"/>
  </w:num>
  <w:num w:numId="3">
    <w:abstractNumId w:val="16"/>
  </w:num>
  <w:num w:numId="4">
    <w:abstractNumId w:val="6"/>
  </w:num>
  <w:num w:numId="5">
    <w:abstractNumId w:val="31"/>
  </w:num>
  <w:num w:numId="6">
    <w:abstractNumId w:val="27"/>
  </w:num>
  <w:num w:numId="7">
    <w:abstractNumId w:val="5"/>
  </w:num>
  <w:num w:numId="8">
    <w:abstractNumId w:val="28"/>
  </w:num>
  <w:num w:numId="9">
    <w:abstractNumId w:val="1"/>
  </w:num>
  <w:num w:numId="10">
    <w:abstractNumId w:val="32"/>
  </w:num>
  <w:num w:numId="11">
    <w:abstractNumId w:val="25"/>
  </w:num>
  <w:num w:numId="12">
    <w:abstractNumId w:val="29"/>
  </w:num>
  <w:num w:numId="13">
    <w:abstractNumId w:val="7"/>
  </w:num>
  <w:num w:numId="14">
    <w:abstractNumId w:val="11"/>
  </w:num>
  <w:num w:numId="15">
    <w:abstractNumId w:val="3"/>
  </w:num>
  <w:num w:numId="16">
    <w:abstractNumId w:val="20"/>
  </w:num>
  <w:num w:numId="17">
    <w:abstractNumId w:val="23"/>
  </w:num>
  <w:num w:numId="18">
    <w:abstractNumId w:val="8"/>
  </w:num>
  <w:num w:numId="19">
    <w:abstractNumId w:val="34"/>
  </w:num>
  <w:num w:numId="20">
    <w:abstractNumId w:val="14"/>
  </w:num>
  <w:num w:numId="21">
    <w:abstractNumId w:val="13"/>
  </w:num>
  <w:num w:numId="22">
    <w:abstractNumId w:val="9"/>
  </w:num>
  <w:num w:numId="23">
    <w:abstractNumId w:val="18"/>
  </w:num>
  <w:num w:numId="24">
    <w:abstractNumId w:val="24"/>
  </w:num>
  <w:num w:numId="25">
    <w:abstractNumId w:val="35"/>
  </w:num>
  <w:num w:numId="26">
    <w:abstractNumId w:val="22"/>
  </w:num>
  <w:num w:numId="27">
    <w:abstractNumId w:val="4"/>
  </w:num>
  <w:num w:numId="28">
    <w:abstractNumId w:val="0"/>
  </w:num>
  <w:num w:numId="29">
    <w:abstractNumId w:val="30"/>
  </w:num>
  <w:num w:numId="30">
    <w:abstractNumId w:val="2"/>
  </w:num>
  <w:num w:numId="31">
    <w:abstractNumId w:val="19"/>
  </w:num>
  <w:num w:numId="32">
    <w:abstractNumId w:val="15"/>
  </w:num>
  <w:num w:numId="33">
    <w:abstractNumId w:val="21"/>
  </w:num>
  <w:num w:numId="34">
    <w:abstractNumId w:val="33"/>
  </w:num>
  <w:num w:numId="35">
    <w:abstractNumId w:val="10"/>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4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5CA"/>
    <w:rsid w:val="0001619B"/>
    <w:rsid w:val="00043096"/>
    <w:rsid w:val="000572D9"/>
    <w:rsid w:val="000D7B54"/>
    <w:rsid w:val="000E401D"/>
    <w:rsid w:val="00121008"/>
    <w:rsid w:val="00143629"/>
    <w:rsid w:val="00155AD3"/>
    <w:rsid w:val="00246DC6"/>
    <w:rsid w:val="002474D2"/>
    <w:rsid w:val="00257C4B"/>
    <w:rsid w:val="002A32C6"/>
    <w:rsid w:val="002E1FAA"/>
    <w:rsid w:val="0031157D"/>
    <w:rsid w:val="00553799"/>
    <w:rsid w:val="005550E9"/>
    <w:rsid w:val="00570BEF"/>
    <w:rsid w:val="00584E34"/>
    <w:rsid w:val="005C597F"/>
    <w:rsid w:val="0064508F"/>
    <w:rsid w:val="006E3FBE"/>
    <w:rsid w:val="00747B88"/>
    <w:rsid w:val="007529E9"/>
    <w:rsid w:val="007553B2"/>
    <w:rsid w:val="0077152D"/>
    <w:rsid w:val="00812C8F"/>
    <w:rsid w:val="00822F61"/>
    <w:rsid w:val="0083622C"/>
    <w:rsid w:val="008A779A"/>
    <w:rsid w:val="008B1E1C"/>
    <w:rsid w:val="0097559A"/>
    <w:rsid w:val="0099309E"/>
    <w:rsid w:val="00A5079A"/>
    <w:rsid w:val="00A56476"/>
    <w:rsid w:val="00A647EC"/>
    <w:rsid w:val="00AC05CA"/>
    <w:rsid w:val="00AD1CE1"/>
    <w:rsid w:val="00BD0603"/>
    <w:rsid w:val="00C34757"/>
    <w:rsid w:val="00CA6C39"/>
    <w:rsid w:val="00CD111C"/>
    <w:rsid w:val="00CE1625"/>
    <w:rsid w:val="00D031E4"/>
    <w:rsid w:val="00F17D47"/>
    <w:rsid w:val="00FC0BD8"/>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E34"/>
    <w:pPr>
      <w:widowControl w:val="0"/>
    </w:pPr>
    <w:rPr>
      <w:rFonts w:ascii="Courier" w:hAnsi="Courier"/>
      <w:snapToGrid w:val="0"/>
      <w:sz w:val="24"/>
      <w:lang w:val="en-GB" w:eastAsia="en-US"/>
    </w:rPr>
  </w:style>
  <w:style w:type="paragraph" w:styleId="Heading1">
    <w:name w:val="heading 1"/>
    <w:basedOn w:val="Normal"/>
    <w:next w:val="Normal"/>
    <w:link w:val="Heading1Char"/>
    <w:qFormat/>
    <w:rsid w:val="0064508F"/>
    <w:pPr>
      <w:keepNext/>
      <w:tabs>
        <w:tab w:val="center" w:pos="4665"/>
        <w:tab w:val="right" w:pos="9332"/>
      </w:tabs>
      <w:suppressAutoHyphens/>
      <w:outlineLvl w:val="0"/>
    </w:pPr>
    <w:rPr>
      <w:rFonts w:ascii="Arial" w:hAnsi="Arial"/>
      <w:b/>
      <w:spacing w:val="-3"/>
      <w:u w:val="single"/>
      <w:lang w:val="nl-NL"/>
    </w:rPr>
  </w:style>
  <w:style w:type="paragraph" w:styleId="Heading2">
    <w:name w:val="heading 2"/>
    <w:basedOn w:val="Normal"/>
    <w:next w:val="Normal"/>
    <w:qFormat/>
    <w:rsid w:val="0064508F"/>
    <w:pPr>
      <w:keepNext/>
      <w:tabs>
        <w:tab w:val="left" w:pos="7088"/>
        <w:tab w:val="right" w:pos="9332"/>
      </w:tabs>
      <w:suppressAutoHyphens/>
      <w:outlineLvl w:val="1"/>
    </w:pPr>
    <w:rPr>
      <w:rFonts w:ascii="Arial" w:hAnsi="Arial"/>
      <w:b/>
      <w:spacing w:val="-3"/>
      <w:sz w:val="22"/>
      <w:lang w:val="nl-NL"/>
    </w:rPr>
  </w:style>
  <w:style w:type="paragraph" w:styleId="Heading3">
    <w:name w:val="heading 3"/>
    <w:basedOn w:val="Normal"/>
    <w:next w:val="Normal"/>
    <w:qFormat/>
    <w:rsid w:val="0064508F"/>
    <w:pPr>
      <w:keepNext/>
      <w:widowControl/>
      <w:ind w:right="438"/>
      <w:jc w:val="both"/>
      <w:outlineLvl w:val="2"/>
    </w:pPr>
    <w:rPr>
      <w:rFonts w:ascii="Arial" w:hAnsi="Arial" w:cs="Arial"/>
      <w:b/>
      <w:snapToGrid/>
      <w:sz w:val="20"/>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uiPriority w:val="39"/>
    <w:pPr>
      <w:tabs>
        <w:tab w:val="right" w:leader="dot" w:pos="9360"/>
      </w:tabs>
      <w:suppressAutoHyphens/>
      <w:spacing w:before="480"/>
      <w:ind w:left="720" w:right="720" w:hanging="720"/>
    </w:pPr>
    <w:rPr>
      <w:lang w:val="en-US"/>
    </w:rPr>
  </w:style>
  <w:style w:type="paragraph" w:styleId="TOC2">
    <w:name w:val="toc 2"/>
    <w:basedOn w:val="Normal"/>
    <w:next w:val="Normal"/>
    <w:autoRedefine/>
    <w:uiPriority w:val="39"/>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3">
    <w:name w:val="Body Text 3"/>
    <w:basedOn w:val="Normal"/>
    <w:pPr>
      <w:ind w:right="438"/>
      <w:jc w:val="both"/>
    </w:pPr>
    <w:rPr>
      <w:rFonts w:ascii="Arial" w:hAnsi="Arial" w:cs="Arial"/>
      <w:sz w:val="22"/>
      <w:lang w:val="nl-NL"/>
    </w:rPr>
  </w:style>
  <w:style w:type="paragraph" w:styleId="BlockText">
    <w:name w:val="Block Text"/>
    <w:basedOn w:val="Normal"/>
    <w:pPr>
      <w:widowControl/>
      <w:ind w:left="720" w:right="438"/>
      <w:jc w:val="both"/>
    </w:pPr>
    <w:rPr>
      <w:rFonts w:ascii="Arial" w:hAnsi="Arial" w:cs="Arial"/>
      <w:snapToGrid/>
      <w:szCs w:val="24"/>
      <w:lang w:val="nl-NL"/>
    </w:rPr>
  </w:style>
  <w:style w:type="paragraph" w:styleId="BodyText">
    <w:name w:val="Body Text"/>
    <w:basedOn w:val="Normal"/>
    <w:pPr>
      <w:widowControl/>
      <w:jc w:val="both"/>
    </w:pPr>
    <w:rPr>
      <w:rFonts w:ascii="Arial" w:hAnsi="Arial" w:cs="Arial"/>
      <w:snapToGrid/>
      <w:szCs w:val="24"/>
      <w:lang w:val="nl-NL"/>
    </w:rPr>
  </w:style>
  <w:style w:type="paragraph" w:styleId="BodyText2">
    <w:name w:val="Body Text 2"/>
    <w:basedOn w:val="Normal"/>
    <w:pPr>
      <w:widowControl/>
      <w:ind w:right="438"/>
      <w:jc w:val="both"/>
    </w:pPr>
    <w:rPr>
      <w:rFonts w:ascii="Arial" w:hAnsi="Arial" w:cs="Arial"/>
      <w:snapToGrid/>
      <w:szCs w:val="24"/>
      <w:lang w:val="nl-NL"/>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CA6C39"/>
    <w:pPr>
      <w:ind w:left="708"/>
    </w:pPr>
  </w:style>
  <w:style w:type="character" w:styleId="Hyperlink">
    <w:name w:val="Hyperlink"/>
    <w:basedOn w:val="DefaultParagraphFont"/>
    <w:uiPriority w:val="99"/>
    <w:unhideWhenUsed/>
    <w:rsid w:val="00747B88"/>
    <w:rPr>
      <w:color w:val="0000FF" w:themeColor="hyperlink"/>
      <w:u w:val="single"/>
    </w:rPr>
  </w:style>
  <w:style w:type="paragraph" w:customStyle="1" w:styleId="Default">
    <w:name w:val="Default"/>
    <w:rsid w:val="005C597F"/>
    <w:pPr>
      <w:autoSpaceDE w:val="0"/>
      <w:autoSpaceDN w:val="0"/>
      <w:adjustRightInd w:val="0"/>
    </w:pPr>
    <w:rPr>
      <w:rFonts w:ascii="Arial" w:eastAsiaTheme="minorEastAsia" w:hAnsi="Arial" w:cs="Arial"/>
      <w:color w:val="000000"/>
      <w:sz w:val="24"/>
      <w:szCs w:val="24"/>
      <w:lang w:val="nl-BE" w:eastAsia="zh-CN"/>
    </w:rPr>
  </w:style>
  <w:style w:type="character" w:customStyle="1" w:styleId="Heading1Char">
    <w:name w:val="Heading 1 Char"/>
    <w:basedOn w:val="DefaultParagraphFont"/>
    <w:link w:val="Heading1"/>
    <w:rsid w:val="000E401D"/>
    <w:rPr>
      <w:rFonts w:ascii="Arial" w:hAnsi="Arial"/>
      <w:b/>
      <w:snapToGrid w:val="0"/>
      <w:spacing w:val="-3"/>
      <w:sz w:val="24"/>
      <w:u w:val="single"/>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E34"/>
    <w:pPr>
      <w:widowControl w:val="0"/>
    </w:pPr>
    <w:rPr>
      <w:rFonts w:ascii="Courier" w:hAnsi="Courier"/>
      <w:snapToGrid w:val="0"/>
      <w:sz w:val="24"/>
      <w:lang w:val="en-GB" w:eastAsia="en-US"/>
    </w:rPr>
  </w:style>
  <w:style w:type="paragraph" w:styleId="Heading1">
    <w:name w:val="heading 1"/>
    <w:basedOn w:val="Normal"/>
    <w:next w:val="Normal"/>
    <w:link w:val="Heading1Char"/>
    <w:qFormat/>
    <w:rsid w:val="0064508F"/>
    <w:pPr>
      <w:keepNext/>
      <w:tabs>
        <w:tab w:val="center" w:pos="4665"/>
        <w:tab w:val="right" w:pos="9332"/>
      </w:tabs>
      <w:suppressAutoHyphens/>
      <w:outlineLvl w:val="0"/>
    </w:pPr>
    <w:rPr>
      <w:rFonts w:ascii="Arial" w:hAnsi="Arial"/>
      <w:b/>
      <w:spacing w:val="-3"/>
      <w:u w:val="single"/>
      <w:lang w:val="nl-NL"/>
    </w:rPr>
  </w:style>
  <w:style w:type="paragraph" w:styleId="Heading2">
    <w:name w:val="heading 2"/>
    <w:basedOn w:val="Normal"/>
    <w:next w:val="Normal"/>
    <w:qFormat/>
    <w:rsid w:val="0064508F"/>
    <w:pPr>
      <w:keepNext/>
      <w:tabs>
        <w:tab w:val="left" w:pos="7088"/>
        <w:tab w:val="right" w:pos="9332"/>
      </w:tabs>
      <w:suppressAutoHyphens/>
      <w:outlineLvl w:val="1"/>
    </w:pPr>
    <w:rPr>
      <w:rFonts w:ascii="Arial" w:hAnsi="Arial"/>
      <w:b/>
      <w:spacing w:val="-3"/>
      <w:sz w:val="22"/>
      <w:lang w:val="nl-NL"/>
    </w:rPr>
  </w:style>
  <w:style w:type="paragraph" w:styleId="Heading3">
    <w:name w:val="heading 3"/>
    <w:basedOn w:val="Normal"/>
    <w:next w:val="Normal"/>
    <w:qFormat/>
    <w:rsid w:val="0064508F"/>
    <w:pPr>
      <w:keepNext/>
      <w:widowControl/>
      <w:ind w:right="438"/>
      <w:jc w:val="both"/>
      <w:outlineLvl w:val="2"/>
    </w:pPr>
    <w:rPr>
      <w:rFonts w:ascii="Arial" w:hAnsi="Arial" w:cs="Arial"/>
      <w:b/>
      <w:snapToGrid/>
      <w:sz w:val="20"/>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uiPriority w:val="39"/>
    <w:pPr>
      <w:tabs>
        <w:tab w:val="right" w:leader="dot" w:pos="9360"/>
      </w:tabs>
      <w:suppressAutoHyphens/>
      <w:spacing w:before="480"/>
      <w:ind w:left="720" w:right="720" w:hanging="720"/>
    </w:pPr>
    <w:rPr>
      <w:lang w:val="en-US"/>
    </w:rPr>
  </w:style>
  <w:style w:type="paragraph" w:styleId="TOC2">
    <w:name w:val="toc 2"/>
    <w:basedOn w:val="Normal"/>
    <w:next w:val="Normal"/>
    <w:autoRedefine/>
    <w:uiPriority w:val="39"/>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3">
    <w:name w:val="Body Text 3"/>
    <w:basedOn w:val="Normal"/>
    <w:pPr>
      <w:ind w:right="438"/>
      <w:jc w:val="both"/>
    </w:pPr>
    <w:rPr>
      <w:rFonts w:ascii="Arial" w:hAnsi="Arial" w:cs="Arial"/>
      <w:sz w:val="22"/>
      <w:lang w:val="nl-NL"/>
    </w:rPr>
  </w:style>
  <w:style w:type="paragraph" w:styleId="BlockText">
    <w:name w:val="Block Text"/>
    <w:basedOn w:val="Normal"/>
    <w:pPr>
      <w:widowControl/>
      <w:ind w:left="720" w:right="438"/>
      <w:jc w:val="both"/>
    </w:pPr>
    <w:rPr>
      <w:rFonts w:ascii="Arial" w:hAnsi="Arial" w:cs="Arial"/>
      <w:snapToGrid/>
      <w:szCs w:val="24"/>
      <w:lang w:val="nl-NL"/>
    </w:rPr>
  </w:style>
  <w:style w:type="paragraph" w:styleId="BodyText">
    <w:name w:val="Body Text"/>
    <w:basedOn w:val="Normal"/>
    <w:pPr>
      <w:widowControl/>
      <w:jc w:val="both"/>
    </w:pPr>
    <w:rPr>
      <w:rFonts w:ascii="Arial" w:hAnsi="Arial" w:cs="Arial"/>
      <w:snapToGrid/>
      <w:szCs w:val="24"/>
      <w:lang w:val="nl-NL"/>
    </w:rPr>
  </w:style>
  <w:style w:type="paragraph" w:styleId="BodyText2">
    <w:name w:val="Body Text 2"/>
    <w:basedOn w:val="Normal"/>
    <w:pPr>
      <w:widowControl/>
      <w:ind w:right="438"/>
      <w:jc w:val="both"/>
    </w:pPr>
    <w:rPr>
      <w:rFonts w:ascii="Arial" w:hAnsi="Arial" w:cs="Arial"/>
      <w:snapToGrid/>
      <w:szCs w:val="24"/>
      <w:lang w:val="nl-NL"/>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CA6C39"/>
    <w:pPr>
      <w:ind w:left="708"/>
    </w:pPr>
  </w:style>
  <w:style w:type="character" w:styleId="Hyperlink">
    <w:name w:val="Hyperlink"/>
    <w:basedOn w:val="DefaultParagraphFont"/>
    <w:uiPriority w:val="99"/>
    <w:unhideWhenUsed/>
    <w:rsid w:val="00747B88"/>
    <w:rPr>
      <w:color w:val="0000FF" w:themeColor="hyperlink"/>
      <w:u w:val="single"/>
    </w:rPr>
  </w:style>
  <w:style w:type="paragraph" w:customStyle="1" w:styleId="Default">
    <w:name w:val="Default"/>
    <w:rsid w:val="005C597F"/>
    <w:pPr>
      <w:autoSpaceDE w:val="0"/>
      <w:autoSpaceDN w:val="0"/>
      <w:adjustRightInd w:val="0"/>
    </w:pPr>
    <w:rPr>
      <w:rFonts w:ascii="Arial" w:eastAsiaTheme="minorEastAsia" w:hAnsi="Arial" w:cs="Arial"/>
      <w:color w:val="000000"/>
      <w:sz w:val="24"/>
      <w:szCs w:val="24"/>
      <w:lang w:val="nl-BE" w:eastAsia="zh-CN"/>
    </w:rPr>
  </w:style>
  <w:style w:type="character" w:customStyle="1" w:styleId="Heading1Char">
    <w:name w:val="Heading 1 Char"/>
    <w:basedOn w:val="DefaultParagraphFont"/>
    <w:link w:val="Heading1"/>
    <w:rsid w:val="000E401D"/>
    <w:rPr>
      <w:rFonts w:ascii="Arial" w:hAnsi="Arial"/>
      <w:b/>
      <w:snapToGrid w:val="0"/>
      <w:spacing w:val="-3"/>
      <w:sz w:val="24"/>
      <w:u w:val="single"/>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C0852-0459-40DB-B1E8-AEEF78B34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13</Pages>
  <Words>4698</Words>
  <Characters>27943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samenstelling CEdossier</vt:lpstr>
    </vt:vector>
  </TitlesOfParts>
  <Company>ARGB/Vertaald door Pooters Vertaalbureau</Company>
  <LinksUpToDate>false</LinksUpToDate>
  <CharactersWithSpaces>32576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samenstelling CEdossier</dc:title>
  <dc:creator>Callebaut</dc:creator>
  <cp:lastModifiedBy>Rudi Thijs</cp:lastModifiedBy>
  <cp:revision>9</cp:revision>
  <cp:lastPrinted>2005-01-05T11:54:00Z</cp:lastPrinted>
  <dcterms:created xsi:type="dcterms:W3CDTF">2013-01-09T06:46:00Z</dcterms:created>
  <dcterms:modified xsi:type="dcterms:W3CDTF">2013-06-17T14:02:00Z</dcterms:modified>
</cp:coreProperties>
</file>